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0F" w:rsidRDefault="0085080F" w:rsidP="0085080F">
      <w:pPr>
        <w:tabs>
          <w:tab w:val="left" w:pos="3060"/>
        </w:tabs>
        <w:rPr>
          <w:b/>
          <w:bCs/>
          <w:sz w:val="28"/>
          <w:szCs w:val="28"/>
        </w:rPr>
      </w:pPr>
    </w:p>
    <w:p w:rsidR="0085080F" w:rsidRDefault="0085080F" w:rsidP="0085080F">
      <w:pPr>
        <w:tabs>
          <w:tab w:val="left" w:pos="180"/>
          <w:tab w:val="right" w:pos="9637"/>
        </w:tabs>
        <w:rPr>
          <w:spacing w:val="20"/>
          <w:sz w:val="28"/>
          <w:szCs w:val="28"/>
        </w:rPr>
      </w:pPr>
      <w:r>
        <w:rPr>
          <w:b/>
          <w:bCs/>
          <w:spacing w:val="20"/>
          <w:sz w:val="28"/>
          <w:szCs w:val="28"/>
        </w:rPr>
        <w:tab/>
      </w:r>
      <w:r>
        <w:rPr>
          <w:spacing w:val="20"/>
          <w:sz w:val="28"/>
          <w:szCs w:val="28"/>
        </w:rPr>
        <w:t>Утверждено:</w:t>
      </w:r>
      <w:r>
        <w:rPr>
          <w:b/>
          <w:bCs/>
          <w:spacing w:val="20"/>
          <w:sz w:val="28"/>
          <w:szCs w:val="28"/>
        </w:rPr>
        <w:t xml:space="preserve">                                               </w:t>
      </w:r>
      <w:r>
        <w:rPr>
          <w:spacing w:val="20"/>
          <w:sz w:val="28"/>
          <w:szCs w:val="28"/>
        </w:rPr>
        <w:t>Согласовано:</w:t>
      </w:r>
    </w:p>
    <w:p w:rsidR="0085080F" w:rsidRDefault="0085080F" w:rsidP="0085080F">
      <w:pPr>
        <w:tabs>
          <w:tab w:val="right" w:pos="9637"/>
        </w:tabs>
        <w:rPr>
          <w:bCs/>
          <w:spacing w:val="20"/>
          <w:sz w:val="28"/>
          <w:szCs w:val="28"/>
        </w:rPr>
      </w:pPr>
      <w:r>
        <w:rPr>
          <w:bCs/>
          <w:spacing w:val="20"/>
          <w:sz w:val="28"/>
          <w:szCs w:val="28"/>
        </w:rPr>
        <w:t xml:space="preserve">Начальник отдела образования,         Председатель комитета </w:t>
      </w:r>
      <w:proofErr w:type="gramStart"/>
      <w:r>
        <w:rPr>
          <w:bCs/>
          <w:spacing w:val="20"/>
          <w:sz w:val="28"/>
          <w:szCs w:val="28"/>
        </w:rPr>
        <w:t>по</w:t>
      </w:r>
      <w:proofErr w:type="gramEnd"/>
    </w:p>
    <w:p w:rsidR="0085080F" w:rsidRDefault="0085080F" w:rsidP="0085080F">
      <w:pPr>
        <w:tabs>
          <w:tab w:val="right" w:pos="9637"/>
        </w:tabs>
        <w:rPr>
          <w:bCs/>
          <w:spacing w:val="20"/>
          <w:sz w:val="28"/>
          <w:szCs w:val="28"/>
        </w:rPr>
      </w:pPr>
      <w:r>
        <w:rPr>
          <w:bCs/>
          <w:spacing w:val="20"/>
          <w:sz w:val="28"/>
          <w:szCs w:val="28"/>
        </w:rPr>
        <w:t xml:space="preserve">опеки и попечительства                  управлению </w:t>
      </w:r>
      <w:proofErr w:type="gramStart"/>
      <w:r>
        <w:rPr>
          <w:bCs/>
          <w:spacing w:val="20"/>
          <w:sz w:val="28"/>
          <w:szCs w:val="28"/>
        </w:rPr>
        <w:t>муниципальным</w:t>
      </w:r>
      <w:proofErr w:type="gramEnd"/>
    </w:p>
    <w:p w:rsidR="0085080F" w:rsidRDefault="0085080F" w:rsidP="0085080F">
      <w:pPr>
        <w:tabs>
          <w:tab w:val="right" w:pos="9637"/>
        </w:tabs>
        <w:rPr>
          <w:bCs/>
          <w:spacing w:val="20"/>
          <w:sz w:val="28"/>
          <w:szCs w:val="28"/>
        </w:rPr>
      </w:pPr>
      <w:r>
        <w:rPr>
          <w:bCs/>
          <w:spacing w:val="20"/>
          <w:sz w:val="28"/>
          <w:szCs w:val="28"/>
        </w:rPr>
        <w:t xml:space="preserve">администрации </w:t>
      </w:r>
      <w:proofErr w:type="gramStart"/>
      <w:r>
        <w:rPr>
          <w:bCs/>
          <w:spacing w:val="20"/>
          <w:sz w:val="28"/>
          <w:szCs w:val="28"/>
        </w:rPr>
        <w:t>Аннинского</w:t>
      </w:r>
      <w:proofErr w:type="gramEnd"/>
      <w:r>
        <w:rPr>
          <w:bCs/>
          <w:spacing w:val="20"/>
          <w:sz w:val="28"/>
          <w:szCs w:val="28"/>
        </w:rPr>
        <w:t xml:space="preserve">            имуществом администрации</w:t>
      </w:r>
      <w:r>
        <w:rPr>
          <w:bCs/>
          <w:spacing w:val="20"/>
          <w:sz w:val="28"/>
          <w:szCs w:val="28"/>
        </w:rPr>
        <w:tab/>
        <w:t xml:space="preserve"> </w:t>
      </w:r>
    </w:p>
    <w:p w:rsidR="0085080F" w:rsidRDefault="0085080F" w:rsidP="0085080F">
      <w:pPr>
        <w:rPr>
          <w:bCs/>
          <w:spacing w:val="20"/>
          <w:sz w:val="28"/>
          <w:szCs w:val="28"/>
        </w:rPr>
      </w:pPr>
      <w:r>
        <w:rPr>
          <w:bCs/>
          <w:spacing w:val="20"/>
          <w:sz w:val="28"/>
          <w:szCs w:val="28"/>
        </w:rPr>
        <w:t>муниципального района                   Аннинского муниципального</w:t>
      </w:r>
    </w:p>
    <w:p w:rsidR="0085080F" w:rsidRDefault="0085080F" w:rsidP="0085080F">
      <w:pPr>
        <w:rPr>
          <w:bCs/>
          <w:spacing w:val="20"/>
          <w:sz w:val="28"/>
          <w:szCs w:val="28"/>
        </w:rPr>
      </w:pPr>
      <w:r>
        <w:rPr>
          <w:bCs/>
          <w:spacing w:val="20"/>
          <w:sz w:val="28"/>
          <w:szCs w:val="28"/>
        </w:rPr>
        <w:t>Воронежской области                      района Воронежской области</w:t>
      </w:r>
    </w:p>
    <w:p w:rsidR="0085080F" w:rsidRDefault="0085080F" w:rsidP="0085080F">
      <w:pPr>
        <w:tabs>
          <w:tab w:val="left" w:pos="5460"/>
          <w:tab w:val="left" w:pos="7995"/>
        </w:tabs>
        <w:rPr>
          <w:b/>
          <w:bCs/>
          <w:spacing w:val="20"/>
          <w:sz w:val="28"/>
          <w:szCs w:val="28"/>
        </w:rPr>
      </w:pPr>
      <w:r w:rsidRPr="007732FF">
        <w:rPr>
          <w:bCs/>
          <w:spacing w:val="20"/>
          <w:sz w:val="28"/>
          <w:szCs w:val="28"/>
        </w:rPr>
        <w:t>___________________________</w:t>
      </w:r>
      <w:r>
        <w:rPr>
          <w:bCs/>
          <w:spacing w:val="20"/>
          <w:sz w:val="28"/>
          <w:szCs w:val="28"/>
        </w:rPr>
        <w:tab/>
        <w:t>_____________________</w:t>
      </w:r>
      <w:r>
        <w:rPr>
          <w:b/>
          <w:bCs/>
          <w:spacing w:val="20"/>
          <w:sz w:val="28"/>
          <w:szCs w:val="28"/>
        </w:rPr>
        <w:t xml:space="preserve">       </w:t>
      </w:r>
    </w:p>
    <w:p w:rsidR="0085080F" w:rsidRDefault="0085080F" w:rsidP="0085080F">
      <w:pPr>
        <w:tabs>
          <w:tab w:val="left" w:pos="1110"/>
          <w:tab w:val="left" w:pos="5925"/>
        </w:tabs>
        <w:jc w:val="both"/>
        <w:rPr>
          <w:bCs/>
          <w:spacing w:val="20"/>
          <w:sz w:val="28"/>
          <w:szCs w:val="28"/>
        </w:rPr>
      </w:pPr>
      <w:r>
        <w:rPr>
          <w:b/>
          <w:bCs/>
          <w:spacing w:val="20"/>
          <w:sz w:val="28"/>
          <w:szCs w:val="28"/>
        </w:rPr>
        <w:tab/>
      </w:r>
      <w:r>
        <w:rPr>
          <w:bCs/>
          <w:spacing w:val="20"/>
          <w:sz w:val="28"/>
          <w:szCs w:val="28"/>
        </w:rPr>
        <w:t xml:space="preserve">А.В. </w:t>
      </w:r>
      <w:proofErr w:type="spellStart"/>
      <w:r>
        <w:rPr>
          <w:bCs/>
          <w:spacing w:val="20"/>
          <w:sz w:val="28"/>
          <w:szCs w:val="28"/>
        </w:rPr>
        <w:t>Сухочев</w:t>
      </w:r>
      <w:proofErr w:type="spellEnd"/>
      <w:r>
        <w:rPr>
          <w:bCs/>
          <w:spacing w:val="20"/>
          <w:sz w:val="28"/>
          <w:szCs w:val="28"/>
        </w:rPr>
        <w:tab/>
        <w:t>Ж.Н.Лопатина</w:t>
      </w:r>
    </w:p>
    <w:p w:rsidR="0085080F" w:rsidRPr="006663A8" w:rsidRDefault="0085080F" w:rsidP="0085080F">
      <w:pPr>
        <w:tabs>
          <w:tab w:val="left" w:pos="4905"/>
          <w:tab w:val="left" w:pos="5700"/>
        </w:tabs>
        <w:rPr>
          <w:bCs/>
          <w:spacing w:val="20"/>
          <w:sz w:val="28"/>
          <w:szCs w:val="28"/>
        </w:rPr>
      </w:pPr>
      <w:r>
        <w:rPr>
          <w:bCs/>
          <w:spacing w:val="20"/>
          <w:sz w:val="28"/>
          <w:szCs w:val="28"/>
        </w:rPr>
        <w:t>Приказ № __</w:t>
      </w:r>
      <w:r w:rsidRPr="006663A8">
        <w:rPr>
          <w:bCs/>
          <w:spacing w:val="20"/>
          <w:sz w:val="28"/>
          <w:szCs w:val="28"/>
        </w:rPr>
        <w:t xml:space="preserve"> от </w:t>
      </w:r>
      <w:r>
        <w:rPr>
          <w:bCs/>
          <w:spacing w:val="20"/>
          <w:sz w:val="28"/>
          <w:szCs w:val="28"/>
        </w:rPr>
        <w:t>«__»_____2013</w:t>
      </w:r>
      <w:r w:rsidRPr="006663A8">
        <w:rPr>
          <w:bCs/>
          <w:spacing w:val="20"/>
          <w:sz w:val="28"/>
          <w:szCs w:val="28"/>
        </w:rPr>
        <w:t xml:space="preserve"> г.</w:t>
      </w:r>
      <w:r w:rsidRPr="006663A8">
        <w:rPr>
          <w:bCs/>
          <w:spacing w:val="20"/>
          <w:sz w:val="28"/>
          <w:szCs w:val="28"/>
        </w:rPr>
        <w:tab/>
      </w:r>
      <w:r>
        <w:rPr>
          <w:bCs/>
          <w:spacing w:val="20"/>
          <w:sz w:val="28"/>
          <w:szCs w:val="28"/>
        </w:rPr>
        <w:t>Распоряжение №</w:t>
      </w:r>
      <w:proofErr w:type="spellStart"/>
      <w:r>
        <w:rPr>
          <w:bCs/>
          <w:spacing w:val="20"/>
          <w:sz w:val="28"/>
          <w:szCs w:val="28"/>
        </w:rPr>
        <w:t>___</w:t>
      </w:r>
      <w:proofErr w:type="gramStart"/>
      <w:r>
        <w:rPr>
          <w:bCs/>
          <w:spacing w:val="20"/>
          <w:sz w:val="28"/>
          <w:szCs w:val="28"/>
        </w:rPr>
        <w:t>от</w:t>
      </w:r>
      <w:proofErr w:type="spellEnd"/>
      <w:proofErr w:type="gramEnd"/>
      <w:r>
        <w:rPr>
          <w:bCs/>
          <w:spacing w:val="20"/>
          <w:sz w:val="28"/>
          <w:szCs w:val="28"/>
        </w:rPr>
        <w:t>_____</w:t>
      </w:r>
      <w:r>
        <w:rPr>
          <w:bCs/>
          <w:spacing w:val="20"/>
          <w:sz w:val="28"/>
          <w:szCs w:val="28"/>
        </w:rPr>
        <w:tab/>
      </w: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Pr="00DD194E" w:rsidRDefault="0085080F" w:rsidP="0085080F">
      <w:pPr>
        <w:tabs>
          <w:tab w:val="left" w:pos="3399"/>
        </w:tabs>
        <w:jc w:val="center"/>
        <w:rPr>
          <w:b/>
          <w:sz w:val="32"/>
          <w:szCs w:val="32"/>
        </w:rPr>
      </w:pPr>
      <w:r>
        <w:rPr>
          <w:b/>
          <w:sz w:val="32"/>
          <w:szCs w:val="32"/>
        </w:rPr>
        <w:t>Изменения и дополнения</w:t>
      </w:r>
    </w:p>
    <w:p w:rsidR="0085080F" w:rsidRDefault="0085080F" w:rsidP="0085080F">
      <w:pPr>
        <w:jc w:val="center"/>
        <w:rPr>
          <w:b/>
          <w:sz w:val="32"/>
          <w:szCs w:val="32"/>
        </w:rPr>
      </w:pPr>
      <w:r>
        <w:rPr>
          <w:b/>
          <w:sz w:val="32"/>
          <w:szCs w:val="32"/>
        </w:rPr>
        <w:t>в</w:t>
      </w:r>
      <w:r w:rsidRPr="00DD194E">
        <w:rPr>
          <w:b/>
          <w:sz w:val="32"/>
          <w:szCs w:val="32"/>
        </w:rPr>
        <w:t xml:space="preserve"> устав муниципального</w:t>
      </w:r>
      <w:r>
        <w:rPr>
          <w:b/>
          <w:sz w:val="32"/>
          <w:szCs w:val="32"/>
        </w:rPr>
        <w:t xml:space="preserve"> казенного</w:t>
      </w:r>
      <w:r w:rsidRPr="00DD194E">
        <w:rPr>
          <w:b/>
          <w:sz w:val="32"/>
          <w:szCs w:val="32"/>
        </w:rPr>
        <w:t xml:space="preserve"> общеобразовательного учреждения</w:t>
      </w:r>
    </w:p>
    <w:p w:rsidR="0085080F" w:rsidRPr="00DD194E" w:rsidRDefault="0085080F" w:rsidP="0085080F">
      <w:pPr>
        <w:jc w:val="center"/>
        <w:rPr>
          <w:b/>
          <w:sz w:val="32"/>
          <w:szCs w:val="32"/>
        </w:rPr>
      </w:pPr>
      <w:r w:rsidRPr="00DD194E">
        <w:rPr>
          <w:b/>
          <w:sz w:val="32"/>
          <w:szCs w:val="32"/>
        </w:rPr>
        <w:t xml:space="preserve"> Ос</w:t>
      </w:r>
      <w:r w:rsidRPr="00DD194E">
        <w:rPr>
          <w:b/>
          <w:sz w:val="32"/>
          <w:szCs w:val="32"/>
        </w:rPr>
        <w:t>т</w:t>
      </w:r>
      <w:r>
        <w:rPr>
          <w:b/>
          <w:sz w:val="32"/>
          <w:szCs w:val="32"/>
        </w:rPr>
        <w:t>ровской средней общеобразовательной школы</w:t>
      </w:r>
    </w:p>
    <w:p w:rsidR="0085080F" w:rsidRPr="00DD194E" w:rsidRDefault="0085080F" w:rsidP="0085080F">
      <w:pPr>
        <w:rPr>
          <w:sz w:val="32"/>
          <w:szCs w:val="32"/>
        </w:rPr>
      </w:pPr>
    </w:p>
    <w:p w:rsidR="0085080F" w:rsidRDefault="0085080F" w:rsidP="0085080F">
      <w:pPr>
        <w:jc w:val="center"/>
        <w:rPr>
          <w:b/>
          <w:bCs/>
          <w:spacing w:val="20"/>
          <w:sz w:val="28"/>
          <w:szCs w:val="28"/>
        </w:rPr>
      </w:pPr>
    </w:p>
    <w:p w:rsidR="0085080F" w:rsidRDefault="0085080F" w:rsidP="0085080F">
      <w:pPr>
        <w:tabs>
          <w:tab w:val="left" w:pos="7640"/>
        </w:tabs>
        <w:rPr>
          <w:b/>
          <w:bCs/>
          <w:sz w:val="28"/>
          <w:szCs w:val="28"/>
        </w:rPr>
      </w:pPr>
    </w:p>
    <w:p w:rsidR="0085080F" w:rsidRDefault="0085080F" w:rsidP="0085080F">
      <w:pPr>
        <w:tabs>
          <w:tab w:val="left" w:pos="7640"/>
        </w:tabs>
        <w:rPr>
          <w:b/>
          <w:bCs/>
          <w:sz w:val="28"/>
          <w:szCs w:val="28"/>
        </w:rPr>
      </w:pPr>
    </w:p>
    <w:p w:rsidR="0085080F" w:rsidRDefault="0085080F" w:rsidP="0085080F">
      <w:pPr>
        <w:tabs>
          <w:tab w:val="left" w:pos="7640"/>
        </w:tabs>
        <w:rPr>
          <w:b/>
          <w:bCs/>
          <w:sz w:val="28"/>
          <w:szCs w:val="28"/>
        </w:rPr>
      </w:pPr>
    </w:p>
    <w:p w:rsidR="0085080F" w:rsidRDefault="0085080F" w:rsidP="0085080F">
      <w:pPr>
        <w:tabs>
          <w:tab w:val="left" w:pos="7640"/>
        </w:tabs>
        <w:rPr>
          <w:b/>
          <w:bCs/>
          <w:sz w:val="28"/>
          <w:szCs w:val="28"/>
        </w:rPr>
      </w:pPr>
    </w:p>
    <w:p w:rsidR="0085080F" w:rsidRDefault="0085080F" w:rsidP="0085080F">
      <w:pPr>
        <w:tabs>
          <w:tab w:val="left" w:pos="7640"/>
        </w:tabs>
        <w:rPr>
          <w:b/>
          <w:bCs/>
          <w:sz w:val="28"/>
          <w:szCs w:val="28"/>
        </w:rPr>
      </w:pPr>
    </w:p>
    <w:p w:rsidR="0085080F" w:rsidRDefault="0085080F" w:rsidP="0085080F">
      <w:pPr>
        <w:tabs>
          <w:tab w:val="left" w:pos="5685"/>
        </w:tabs>
        <w:rPr>
          <w:bCs/>
          <w:sz w:val="28"/>
          <w:szCs w:val="28"/>
        </w:rPr>
      </w:pPr>
      <w:r>
        <w:rPr>
          <w:b/>
          <w:bCs/>
          <w:sz w:val="28"/>
          <w:szCs w:val="28"/>
        </w:rPr>
        <w:t xml:space="preserve">                                                            </w:t>
      </w:r>
      <w:r>
        <w:rPr>
          <w:bCs/>
          <w:sz w:val="28"/>
          <w:szCs w:val="28"/>
        </w:rPr>
        <w:t xml:space="preserve">Принято общим собранием </w:t>
      </w:r>
      <w:proofErr w:type="gramStart"/>
      <w:r>
        <w:rPr>
          <w:bCs/>
          <w:sz w:val="28"/>
          <w:szCs w:val="28"/>
        </w:rPr>
        <w:t>трудового</w:t>
      </w:r>
      <w:proofErr w:type="gramEnd"/>
    </w:p>
    <w:p w:rsidR="0085080F" w:rsidRDefault="0085080F" w:rsidP="0085080F">
      <w:pPr>
        <w:jc w:val="center"/>
        <w:rPr>
          <w:bCs/>
          <w:sz w:val="28"/>
          <w:szCs w:val="28"/>
        </w:rPr>
      </w:pPr>
      <w:r>
        <w:rPr>
          <w:bCs/>
          <w:sz w:val="28"/>
          <w:szCs w:val="28"/>
        </w:rPr>
        <w:t xml:space="preserve">                                             коллектива МКОУ Островской  СОШ</w:t>
      </w:r>
    </w:p>
    <w:p w:rsidR="0085080F" w:rsidRDefault="0085080F" w:rsidP="0085080F">
      <w:pPr>
        <w:rPr>
          <w:bCs/>
          <w:sz w:val="28"/>
          <w:szCs w:val="28"/>
        </w:rPr>
      </w:pPr>
      <w:r>
        <w:rPr>
          <w:bCs/>
          <w:sz w:val="28"/>
          <w:szCs w:val="28"/>
        </w:rPr>
        <w:t xml:space="preserve">                              </w:t>
      </w:r>
      <w:r w:rsidR="00564307">
        <w:rPr>
          <w:bCs/>
          <w:sz w:val="28"/>
          <w:szCs w:val="28"/>
        </w:rPr>
        <w:t xml:space="preserve">                             </w:t>
      </w:r>
    </w:p>
    <w:p w:rsidR="0085080F" w:rsidRDefault="0085080F" w:rsidP="0085080F">
      <w:pPr>
        <w:rPr>
          <w:bCs/>
          <w:sz w:val="28"/>
          <w:szCs w:val="28"/>
        </w:rPr>
      </w:pPr>
      <w:r>
        <w:rPr>
          <w:bCs/>
          <w:sz w:val="28"/>
          <w:szCs w:val="28"/>
        </w:rPr>
        <w:t xml:space="preserve">                                        </w:t>
      </w:r>
      <w:r w:rsidR="00564307">
        <w:rPr>
          <w:bCs/>
          <w:sz w:val="28"/>
          <w:szCs w:val="28"/>
        </w:rPr>
        <w:t xml:space="preserve">                    Протокол №1 </w:t>
      </w:r>
      <w:proofErr w:type="gramStart"/>
      <w:r w:rsidR="00564307">
        <w:rPr>
          <w:bCs/>
          <w:sz w:val="28"/>
          <w:szCs w:val="28"/>
        </w:rPr>
        <w:t>от</w:t>
      </w:r>
      <w:proofErr w:type="gramEnd"/>
      <w:r w:rsidR="00564307">
        <w:rPr>
          <w:bCs/>
          <w:sz w:val="28"/>
          <w:szCs w:val="28"/>
        </w:rPr>
        <w:t xml:space="preserve"> </w:t>
      </w:r>
    </w:p>
    <w:p w:rsidR="0085080F" w:rsidRDefault="0085080F" w:rsidP="0085080F">
      <w:pPr>
        <w:jc w:val="center"/>
        <w:rPr>
          <w:bCs/>
          <w:sz w:val="28"/>
          <w:szCs w:val="28"/>
        </w:rPr>
      </w:pPr>
      <w:r>
        <w:rPr>
          <w:bCs/>
          <w:sz w:val="28"/>
          <w:szCs w:val="28"/>
        </w:rPr>
        <w:t xml:space="preserve">                                              Директор школы_________ Е.М. Труфанова.</w:t>
      </w: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Default="0085080F" w:rsidP="0085080F">
      <w:pPr>
        <w:jc w:val="center"/>
        <w:rPr>
          <w:b/>
          <w:bCs/>
          <w:spacing w:val="20"/>
          <w:sz w:val="28"/>
          <w:szCs w:val="28"/>
        </w:rPr>
      </w:pPr>
    </w:p>
    <w:p w:rsidR="0085080F" w:rsidRPr="009719F4" w:rsidRDefault="0085080F" w:rsidP="0085080F">
      <w:pPr>
        <w:jc w:val="center"/>
        <w:outlineLvl w:val="0"/>
        <w:rPr>
          <w:sz w:val="28"/>
          <w:szCs w:val="28"/>
        </w:rPr>
      </w:pPr>
      <w:r w:rsidRPr="009719F4">
        <w:rPr>
          <w:sz w:val="28"/>
          <w:szCs w:val="28"/>
        </w:rPr>
        <w:t>Село Островки</w:t>
      </w:r>
    </w:p>
    <w:p w:rsidR="0085080F" w:rsidRPr="009719F4" w:rsidRDefault="0085080F" w:rsidP="0085080F">
      <w:pPr>
        <w:jc w:val="center"/>
        <w:rPr>
          <w:sz w:val="28"/>
          <w:szCs w:val="28"/>
        </w:rPr>
      </w:pPr>
      <w:r w:rsidRPr="009719F4">
        <w:rPr>
          <w:sz w:val="28"/>
          <w:szCs w:val="28"/>
        </w:rPr>
        <w:t>Аннинского района</w:t>
      </w:r>
    </w:p>
    <w:p w:rsidR="0085080F" w:rsidRDefault="0085080F" w:rsidP="0085080F">
      <w:pPr>
        <w:jc w:val="center"/>
        <w:rPr>
          <w:sz w:val="28"/>
          <w:szCs w:val="28"/>
        </w:rPr>
      </w:pPr>
      <w:r w:rsidRPr="009719F4">
        <w:rPr>
          <w:sz w:val="28"/>
          <w:szCs w:val="28"/>
        </w:rPr>
        <w:t>Воронежской области</w:t>
      </w:r>
    </w:p>
    <w:p w:rsidR="0085080F" w:rsidRDefault="0085080F" w:rsidP="0085080F">
      <w:pPr>
        <w:jc w:val="center"/>
        <w:rPr>
          <w:sz w:val="28"/>
          <w:szCs w:val="28"/>
        </w:rPr>
      </w:pPr>
      <w:r>
        <w:rPr>
          <w:sz w:val="28"/>
          <w:szCs w:val="28"/>
        </w:rPr>
        <w:t>2013</w:t>
      </w:r>
    </w:p>
    <w:p w:rsidR="00A62CEF" w:rsidRPr="0071762D" w:rsidRDefault="00A62CEF" w:rsidP="00A62CEF">
      <w:pPr>
        <w:jc w:val="both"/>
        <w:rPr>
          <w:sz w:val="28"/>
          <w:szCs w:val="28"/>
        </w:rPr>
      </w:pPr>
    </w:p>
    <w:p w:rsidR="00564307" w:rsidRPr="0071762D" w:rsidRDefault="00564307" w:rsidP="00A62CEF">
      <w:pPr>
        <w:jc w:val="both"/>
        <w:rPr>
          <w:sz w:val="28"/>
          <w:szCs w:val="28"/>
        </w:rPr>
      </w:pPr>
      <w:r w:rsidRPr="0071762D">
        <w:rPr>
          <w:sz w:val="28"/>
          <w:szCs w:val="28"/>
        </w:rPr>
        <w:t xml:space="preserve"> </w:t>
      </w:r>
    </w:p>
    <w:p w:rsidR="00564307" w:rsidRPr="00A62CEF" w:rsidRDefault="00A62CEF" w:rsidP="00A62CEF">
      <w:pPr>
        <w:jc w:val="both"/>
        <w:rPr>
          <w:sz w:val="28"/>
          <w:szCs w:val="28"/>
        </w:rPr>
      </w:pPr>
      <w:r>
        <w:rPr>
          <w:sz w:val="28"/>
          <w:szCs w:val="28"/>
        </w:rPr>
        <w:t xml:space="preserve">      </w:t>
      </w:r>
    </w:p>
    <w:p w:rsidR="00564307" w:rsidRDefault="00564307" w:rsidP="0085080F">
      <w:pPr>
        <w:tabs>
          <w:tab w:val="left" w:pos="0"/>
          <w:tab w:val="left" w:pos="567"/>
        </w:tabs>
        <w:jc w:val="both"/>
        <w:rPr>
          <w:rFonts w:eastAsia="MS Mincho"/>
          <w:b/>
          <w:sz w:val="28"/>
          <w:szCs w:val="28"/>
        </w:rPr>
      </w:pPr>
    </w:p>
    <w:p w:rsidR="0085080F" w:rsidRPr="009C422B" w:rsidRDefault="0085080F" w:rsidP="0085080F">
      <w:pPr>
        <w:tabs>
          <w:tab w:val="left" w:pos="0"/>
          <w:tab w:val="left" w:pos="567"/>
        </w:tabs>
        <w:jc w:val="both"/>
        <w:rPr>
          <w:rFonts w:eastAsia="MS Mincho"/>
          <w:b/>
          <w:sz w:val="28"/>
          <w:szCs w:val="28"/>
        </w:rPr>
      </w:pPr>
      <w:r w:rsidRPr="009C422B">
        <w:rPr>
          <w:rFonts w:eastAsia="MS Mincho"/>
          <w:b/>
          <w:sz w:val="28"/>
          <w:szCs w:val="28"/>
        </w:rPr>
        <w:t>В разделе 4  «Права и обязанности участников образовательного процесса»</w:t>
      </w:r>
    </w:p>
    <w:p w:rsidR="0085080F" w:rsidRPr="009C422B" w:rsidRDefault="0085080F" w:rsidP="0085080F">
      <w:pPr>
        <w:autoSpaceDE w:val="0"/>
        <w:autoSpaceDN w:val="0"/>
        <w:adjustRightInd w:val="0"/>
        <w:jc w:val="both"/>
        <w:outlineLvl w:val="3"/>
        <w:rPr>
          <w:b/>
          <w:sz w:val="28"/>
          <w:szCs w:val="28"/>
        </w:rPr>
      </w:pPr>
    </w:p>
    <w:p w:rsidR="0085080F" w:rsidRPr="009C422B" w:rsidRDefault="0085080F" w:rsidP="0085080F">
      <w:pPr>
        <w:autoSpaceDE w:val="0"/>
        <w:autoSpaceDN w:val="0"/>
        <w:adjustRightInd w:val="0"/>
        <w:outlineLvl w:val="3"/>
        <w:rPr>
          <w:b/>
          <w:sz w:val="28"/>
          <w:szCs w:val="28"/>
        </w:rPr>
      </w:pPr>
      <w:r w:rsidRPr="009C422B">
        <w:rPr>
          <w:b/>
          <w:sz w:val="28"/>
          <w:szCs w:val="28"/>
        </w:rPr>
        <w:t>Пункт 4.</w:t>
      </w:r>
      <w:r>
        <w:rPr>
          <w:b/>
          <w:sz w:val="28"/>
          <w:szCs w:val="28"/>
        </w:rPr>
        <w:t>11</w:t>
      </w:r>
      <w:r w:rsidRPr="009C422B">
        <w:rPr>
          <w:b/>
          <w:sz w:val="28"/>
          <w:szCs w:val="28"/>
        </w:rPr>
        <w:t>. изложить в следующей редакции:</w:t>
      </w:r>
    </w:p>
    <w:p w:rsidR="0085080F" w:rsidRPr="009C422B" w:rsidRDefault="0085080F" w:rsidP="0085080F">
      <w:pPr>
        <w:autoSpaceDE w:val="0"/>
        <w:autoSpaceDN w:val="0"/>
        <w:adjustRightInd w:val="0"/>
        <w:outlineLvl w:val="3"/>
        <w:rPr>
          <w:b/>
          <w:sz w:val="28"/>
          <w:szCs w:val="28"/>
        </w:rPr>
      </w:pPr>
    </w:p>
    <w:p w:rsidR="0085080F" w:rsidRPr="009C422B" w:rsidRDefault="0085080F" w:rsidP="0085080F">
      <w:pPr>
        <w:autoSpaceDE w:val="0"/>
        <w:autoSpaceDN w:val="0"/>
        <w:adjustRightInd w:val="0"/>
        <w:ind w:firstLine="709"/>
        <w:outlineLvl w:val="3"/>
        <w:rPr>
          <w:sz w:val="28"/>
          <w:szCs w:val="28"/>
        </w:rPr>
      </w:pPr>
      <w:r w:rsidRPr="009C422B">
        <w:rPr>
          <w:sz w:val="28"/>
          <w:szCs w:val="28"/>
        </w:rPr>
        <w:t xml:space="preserve"> К педагогической деятельности в Учреждении не допускаются лица:</w:t>
      </w:r>
    </w:p>
    <w:p w:rsidR="0085080F" w:rsidRPr="009C422B" w:rsidRDefault="0085080F" w:rsidP="0085080F">
      <w:pPr>
        <w:autoSpaceDE w:val="0"/>
        <w:autoSpaceDN w:val="0"/>
        <w:adjustRightInd w:val="0"/>
        <w:ind w:firstLine="709"/>
        <w:jc w:val="both"/>
        <w:rPr>
          <w:sz w:val="28"/>
          <w:szCs w:val="28"/>
        </w:rPr>
      </w:pPr>
      <w:r w:rsidRPr="009C422B">
        <w:rPr>
          <w:sz w:val="28"/>
          <w:szCs w:val="28"/>
        </w:rPr>
        <w:t>- лишенные права заниматься педагогической деятельностью в соответствии с вступившим в законную силу приговором суда;</w:t>
      </w:r>
    </w:p>
    <w:p w:rsidR="0085080F" w:rsidRPr="009C422B" w:rsidRDefault="0085080F" w:rsidP="0085080F">
      <w:pPr>
        <w:autoSpaceDE w:val="0"/>
        <w:autoSpaceDN w:val="0"/>
        <w:adjustRightInd w:val="0"/>
        <w:ind w:firstLine="709"/>
        <w:jc w:val="both"/>
        <w:outlineLvl w:val="3"/>
        <w:rPr>
          <w:sz w:val="28"/>
          <w:szCs w:val="28"/>
        </w:rPr>
      </w:pPr>
      <w:proofErr w:type="gramStart"/>
      <w:r w:rsidRPr="009C422B">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9C422B">
        <w:rPr>
          <w:sz w:val="28"/>
          <w:szCs w:val="28"/>
        </w:rPr>
        <w:t xml:space="preserve"> и безопасности государства, а также против общественной безопасности;</w:t>
      </w:r>
    </w:p>
    <w:p w:rsidR="0085080F" w:rsidRPr="009C422B" w:rsidRDefault="0085080F" w:rsidP="0085080F">
      <w:pPr>
        <w:autoSpaceDE w:val="0"/>
        <w:autoSpaceDN w:val="0"/>
        <w:adjustRightInd w:val="0"/>
        <w:ind w:firstLine="709"/>
        <w:jc w:val="both"/>
        <w:outlineLvl w:val="3"/>
        <w:rPr>
          <w:sz w:val="28"/>
          <w:szCs w:val="28"/>
        </w:rPr>
      </w:pPr>
      <w:proofErr w:type="gramStart"/>
      <w:r w:rsidRPr="009C422B">
        <w:rPr>
          <w:sz w:val="28"/>
          <w:szCs w:val="28"/>
        </w:rPr>
        <w:t xml:space="preserve">- имеющие неснятую или непогашенную судимость за умышленные тяжкие и особо тяжкие </w:t>
      </w:r>
      <w:hyperlink r:id="rId6" w:history="1">
        <w:r w:rsidRPr="009C422B">
          <w:rPr>
            <w:rStyle w:val="a3"/>
            <w:color w:val="000000"/>
            <w:sz w:val="28"/>
            <w:szCs w:val="28"/>
            <w:u w:val="none"/>
          </w:rPr>
          <w:t>преступления</w:t>
        </w:r>
      </w:hyperlink>
      <w:r w:rsidRPr="009C422B">
        <w:rPr>
          <w:sz w:val="28"/>
          <w:szCs w:val="28"/>
        </w:rPr>
        <w:t>;</w:t>
      </w:r>
      <w:proofErr w:type="gramEnd"/>
    </w:p>
    <w:p w:rsidR="0085080F" w:rsidRPr="009C422B" w:rsidRDefault="0085080F" w:rsidP="0085080F">
      <w:pPr>
        <w:autoSpaceDE w:val="0"/>
        <w:autoSpaceDN w:val="0"/>
        <w:adjustRightInd w:val="0"/>
        <w:ind w:firstLine="709"/>
        <w:jc w:val="both"/>
        <w:outlineLvl w:val="3"/>
        <w:rPr>
          <w:sz w:val="28"/>
          <w:szCs w:val="28"/>
        </w:rPr>
      </w:pPr>
      <w:r w:rsidRPr="009C422B">
        <w:rPr>
          <w:sz w:val="28"/>
          <w:szCs w:val="28"/>
        </w:rPr>
        <w:t xml:space="preserve">- </w:t>
      </w:r>
      <w:proofErr w:type="gramStart"/>
      <w:r w:rsidRPr="009C422B">
        <w:rPr>
          <w:sz w:val="28"/>
          <w:szCs w:val="28"/>
        </w:rPr>
        <w:t>признанные</w:t>
      </w:r>
      <w:proofErr w:type="gramEnd"/>
      <w:r w:rsidRPr="009C422B">
        <w:rPr>
          <w:sz w:val="28"/>
          <w:szCs w:val="28"/>
        </w:rPr>
        <w:t xml:space="preserve"> недееспособными в установленном федеральным законом порядке;</w:t>
      </w:r>
    </w:p>
    <w:p w:rsidR="0085080F" w:rsidRPr="009C422B" w:rsidRDefault="0085080F" w:rsidP="0085080F">
      <w:pPr>
        <w:autoSpaceDE w:val="0"/>
        <w:autoSpaceDN w:val="0"/>
        <w:adjustRightInd w:val="0"/>
        <w:ind w:firstLine="709"/>
        <w:jc w:val="both"/>
        <w:outlineLvl w:val="3"/>
        <w:rPr>
          <w:sz w:val="28"/>
          <w:szCs w:val="28"/>
        </w:rPr>
      </w:pPr>
      <w:r w:rsidRPr="009C422B">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5080F" w:rsidRPr="009C422B" w:rsidRDefault="0085080F" w:rsidP="0085080F">
      <w:pPr>
        <w:ind w:firstLine="709"/>
        <w:rPr>
          <w:sz w:val="28"/>
          <w:szCs w:val="28"/>
        </w:rPr>
      </w:pPr>
    </w:p>
    <w:p w:rsidR="0085080F" w:rsidRPr="009C422B" w:rsidRDefault="0085080F" w:rsidP="0085080F">
      <w:pPr>
        <w:rPr>
          <w:b/>
          <w:sz w:val="28"/>
          <w:szCs w:val="28"/>
        </w:rPr>
      </w:pPr>
      <w:r w:rsidRPr="009C422B">
        <w:rPr>
          <w:b/>
          <w:sz w:val="28"/>
          <w:szCs w:val="28"/>
        </w:rPr>
        <w:t>В разделе 3 «Организация образовательного процесса»</w:t>
      </w:r>
    </w:p>
    <w:p w:rsidR="0085080F" w:rsidRPr="009C422B" w:rsidRDefault="0085080F" w:rsidP="0085080F">
      <w:pPr>
        <w:tabs>
          <w:tab w:val="left" w:pos="142"/>
        </w:tabs>
        <w:autoSpaceDE w:val="0"/>
        <w:autoSpaceDN w:val="0"/>
        <w:adjustRightInd w:val="0"/>
        <w:jc w:val="both"/>
        <w:rPr>
          <w:sz w:val="28"/>
          <w:szCs w:val="28"/>
        </w:rPr>
      </w:pPr>
    </w:p>
    <w:p w:rsidR="0085080F" w:rsidRPr="009C422B" w:rsidRDefault="0085080F" w:rsidP="0085080F">
      <w:pPr>
        <w:autoSpaceDE w:val="0"/>
        <w:autoSpaceDN w:val="0"/>
        <w:adjustRightInd w:val="0"/>
        <w:outlineLvl w:val="3"/>
        <w:rPr>
          <w:b/>
          <w:sz w:val="28"/>
          <w:szCs w:val="28"/>
        </w:rPr>
      </w:pPr>
      <w:r w:rsidRPr="009C422B">
        <w:rPr>
          <w:b/>
          <w:sz w:val="28"/>
          <w:szCs w:val="28"/>
        </w:rPr>
        <w:t>Пункт 3.3.1. изложить в следующей редакции:</w:t>
      </w:r>
    </w:p>
    <w:p w:rsidR="0085080F" w:rsidRPr="009C422B" w:rsidRDefault="0085080F" w:rsidP="0085080F">
      <w:pPr>
        <w:tabs>
          <w:tab w:val="left" w:pos="142"/>
        </w:tabs>
        <w:autoSpaceDE w:val="0"/>
        <w:autoSpaceDN w:val="0"/>
        <w:adjustRightInd w:val="0"/>
        <w:jc w:val="both"/>
        <w:rPr>
          <w:sz w:val="28"/>
          <w:szCs w:val="28"/>
        </w:rPr>
      </w:pPr>
    </w:p>
    <w:p w:rsidR="0085080F" w:rsidRPr="009C422B" w:rsidRDefault="0085080F" w:rsidP="0085080F">
      <w:pPr>
        <w:tabs>
          <w:tab w:val="left" w:pos="142"/>
        </w:tabs>
        <w:autoSpaceDE w:val="0"/>
        <w:autoSpaceDN w:val="0"/>
        <w:adjustRightInd w:val="0"/>
        <w:ind w:firstLine="709"/>
        <w:jc w:val="both"/>
        <w:rPr>
          <w:sz w:val="28"/>
          <w:szCs w:val="28"/>
        </w:rPr>
      </w:pPr>
      <w:r w:rsidRPr="009C422B">
        <w:rPr>
          <w:sz w:val="28"/>
          <w:szCs w:val="28"/>
        </w:rPr>
        <w:t xml:space="preserve">Правила приема граждан в Учреждение для </w:t>
      </w:r>
      <w:proofErr w:type="gramStart"/>
      <w:r w:rsidRPr="009C422B">
        <w:rPr>
          <w:sz w:val="28"/>
          <w:szCs w:val="28"/>
        </w:rPr>
        <w:t>обучения</w:t>
      </w:r>
      <w:proofErr w:type="gramEnd"/>
      <w:r w:rsidRPr="009C422B">
        <w:rPr>
          <w:sz w:val="28"/>
          <w:szCs w:val="28"/>
        </w:rPr>
        <w:t xml:space="preserve"> по основным общеобразовательным программам  обеспечивают прием  граждан, которые проживают на территории Аннинского муниципального района, закрепленной администрацией Аннинского муниципального района за конкретным муниципальным учреждением.</w:t>
      </w:r>
    </w:p>
    <w:p w:rsidR="0085080F" w:rsidRPr="009C422B" w:rsidRDefault="0085080F" w:rsidP="0085080F">
      <w:pPr>
        <w:autoSpaceDE w:val="0"/>
        <w:autoSpaceDN w:val="0"/>
        <w:adjustRightInd w:val="0"/>
        <w:ind w:firstLine="709"/>
        <w:jc w:val="both"/>
        <w:rPr>
          <w:sz w:val="28"/>
          <w:szCs w:val="28"/>
        </w:rPr>
      </w:pPr>
      <w:r w:rsidRPr="009C422B">
        <w:rPr>
          <w:sz w:val="28"/>
          <w:szCs w:val="28"/>
        </w:rPr>
        <w:t>Закрепленным лицам может быть отказано в приеме только по причине отсутствия свободных мест в Учреждении.</w:t>
      </w:r>
    </w:p>
    <w:p w:rsidR="0085080F" w:rsidRPr="009C422B" w:rsidRDefault="0085080F" w:rsidP="0085080F">
      <w:pPr>
        <w:autoSpaceDE w:val="0"/>
        <w:autoSpaceDN w:val="0"/>
        <w:adjustRightInd w:val="0"/>
        <w:ind w:firstLine="540"/>
        <w:jc w:val="both"/>
        <w:rPr>
          <w:sz w:val="28"/>
          <w:szCs w:val="28"/>
        </w:rPr>
      </w:pPr>
      <w:r w:rsidRPr="009C422B">
        <w:rPr>
          <w:sz w:val="28"/>
          <w:szCs w:val="28"/>
        </w:rPr>
        <w:t xml:space="preserve">В случае отказа в предоставлении места в Учреждении родители </w:t>
      </w:r>
      <w:hyperlink r:id="rId7" w:history="1">
        <w:r w:rsidRPr="009C422B">
          <w:rPr>
            <w:rStyle w:val="a3"/>
            <w:color w:val="auto"/>
            <w:sz w:val="28"/>
            <w:szCs w:val="28"/>
            <w:u w:val="none"/>
          </w:rPr>
          <w:t>(законные представители)</w:t>
        </w:r>
      </w:hyperlink>
      <w:r w:rsidRPr="009C422B">
        <w:rPr>
          <w:sz w:val="28"/>
          <w:szCs w:val="28"/>
        </w:rPr>
        <w:t xml:space="preserve"> для решения вопроса об устройстве ребенка в </w:t>
      </w:r>
      <w:r w:rsidRPr="009C422B">
        <w:rPr>
          <w:sz w:val="28"/>
          <w:szCs w:val="28"/>
        </w:rPr>
        <w:lastRenderedPageBreak/>
        <w:t>другое учреждение обращаются в отдел образования, опеки и попечительства администрации Аннинского муниципального района.</w:t>
      </w:r>
    </w:p>
    <w:p w:rsidR="0085080F" w:rsidRPr="009C422B" w:rsidRDefault="0085080F" w:rsidP="0085080F">
      <w:pPr>
        <w:autoSpaceDE w:val="0"/>
        <w:autoSpaceDN w:val="0"/>
        <w:adjustRightInd w:val="0"/>
        <w:ind w:firstLine="709"/>
        <w:jc w:val="both"/>
        <w:rPr>
          <w:sz w:val="28"/>
          <w:szCs w:val="28"/>
        </w:rPr>
      </w:pPr>
      <w:r w:rsidRPr="009C422B">
        <w:rPr>
          <w:sz w:val="28"/>
          <w:szCs w:val="28"/>
        </w:rPr>
        <w:t>Прием закрепленных лиц в Учреждение осуществляется без вступительных испытаний (процедур отбора).</w:t>
      </w:r>
    </w:p>
    <w:p w:rsidR="0085080F" w:rsidRPr="009C422B" w:rsidRDefault="0085080F" w:rsidP="0085080F">
      <w:pPr>
        <w:tabs>
          <w:tab w:val="num" w:pos="1260"/>
        </w:tabs>
        <w:ind w:firstLine="709"/>
        <w:jc w:val="both"/>
        <w:rPr>
          <w:sz w:val="28"/>
          <w:szCs w:val="28"/>
        </w:rPr>
      </w:pPr>
      <w:r w:rsidRPr="009C422B">
        <w:rPr>
          <w:sz w:val="28"/>
          <w:szCs w:val="28"/>
        </w:rPr>
        <w:t>Обучение детей в Учреждении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приём детей в Учреждение для обучения в более раннем возрасте.</w:t>
      </w:r>
    </w:p>
    <w:p w:rsidR="0085080F" w:rsidRPr="009C422B" w:rsidRDefault="0085080F" w:rsidP="0085080F">
      <w:pPr>
        <w:autoSpaceDE w:val="0"/>
        <w:autoSpaceDN w:val="0"/>
        <w:adjustRightInd w:val="0"/>
        <w:ind w:firstLine="709"/>
        <w:jc w:val="both"/>
        <w:rPr>
          <w:sz w:val="28"/>
          <w:szCs w:val="28"/>
        </w:rPr>
      </w:pPr>
    </w:p>
    <w:p w:rsidR="0085080F" w:rsidRPr="009C422B" w:rsidRDefault="0085080F" w:rsidP="0085080F">
      <w:pPr>
        <w:autoSpaceDE w:val="0"/>
        <w:autoSpaceDN w:val="0"/>
        <w:adjustRightInd w:val="0"/>
        <w:ind w:firstLine="709"/>
        <w:outlineLvl w:val="3"/>
        <w:rPr>
          <w:b/>
          <w:sz w:val="28"/>
          <w:szCs w:val="28"/>
        </w:rPr>
      </w:pPr>
      <w:r w:rsidRPr="009C422B">
        <w:rPr>
          <w:b/>
          <w:sz w:val="28"/>
          <w:szCs w:val="28"/>
        </w:rPr>
        <w:t>Пункт 3.3.2.  изложить в следующей редакции:</w:t>
      </w:r>
    </w:p>
    <w:p w:rsidR="0085080F" w:rsidRPr="009C422B" w:rsidRDefault="0085080F" w:rsidP="0085080F">
      <w:pPr>
        <w:autoSpaceDE w:val="0"/>
        <w:autoSpaceDN w:val="0"/>
        <w:adjustRightInd w:val="0"/>
        <w:ind w:firstLine="709"/>
        <w:jc w:val="both"/>
        <w:rPr>
          <w:sz w:val="28"/>
          <w:szCs w:val="28"/>
        </w:rPr>
      </w:pPr>
      <w:r w:rsidRPr="009C422B">
        <w:rPr>
          <w:sz w:val="28"/>
          <w:szCs w:val="28"/>
        </w:rPr>
        <w:t xml:space="preserve">Прием граждан в Учреждение осуществляется по личному заявлению родителей </w:t>
      </w:r>
      <w:hyperlink r:id="rId8" w:history="1">
        <w:r w:rsidRPr="009C422B">
          <w:rPr>
            <w:rStyle w:val="a3"/>
            <w:color w:val="auto"/>
            <w:sz w:val="28"/>
            <w:szCs w:val="28"/>
            <w:u w:val="none"/>
          </w:rPr>
          <w:t>(законных представителей)</w:t>
        </w:r>
      </w:hyperlink>
      <w:r w:rsidRPr="009C422B">
        <w:rPr>
          <w:sz w:val="28"/>
          <w:szCs w:val="28"/>
        </w:rPr>
        <w:t xml:space="preserve"> ребенка при предъявлении документа, удостоверяющего личность.</w:t>
      </w:r>
    </w:p>
    <w:p w:rsidR="0085080F" w:rsidRPr="009C422B" w:rsidRDefault="0085080F" w:rsidP="0085080F">
      <w:pPr>
        <w:autoSpaceDE w:val="0"/>
        <w:autoSpaceDN w:val="0"/>
        <w:adjustRightInd w:val="0"/>
        <w:ind w:firstLine="540"/>
        <w:jc w:val="both"/>
        <w:rPr>
          <w:sz w:val="28"/>
          <w:szCs w:val="28"/>
        </w:rPr>
      </w:pPr>
      <w:r w:rsidRPr="009C422B">
        <w:rPr>
          <w:sz w:val="28"/>
          <w:szCs w:val="28"/>
        </w:rPr>
        <w:t>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85080F" w:rsidRPr="009C422B" w:rsidRDefault="0085080F" w:rsidP="0085080F">
      <w:pPr>
        <w:autoSpaceDE w:val="0"/>
        <w:autoSpaceDN w:val="0"/>
        <w:adjustRightInd w:val="0"/>
        <w:ind w:firstLine="540"/>
        <w:jc w:val="both"/>
        <w:rPr>
          <w:sz w:val="28"/>
          <w:szCs w:val="28"/>
        </w:rPr>
      </w:pPr>
      <w:r w:rsidRPr="009C422B">
        <w:rPr>
          <w:sz w:val="28"/>
          <w:szCs w:val="28"/>
        </w:rPr>
        <w:t>В заявлении родителями (законными представителями) ребенка указываются следующие сведения о ребенке:</w:t>
      </w:r>
    </w:p>
    <w:p w:rsidR="0085080F" w:rsidRPr="009C422B" w:rsidRDefault="0085080F" w:rsidP="0085080F">
      <w:pPr>
        <w:autoSpaceDE w:val="0"/>
        <w:autoSpaceDN w:val="0"/>
        <w:adjustRightInd w:val="0"/>
        <w:ind w:firstLine="540"/>
        <w:jc w:val="both"/>
        <w:rPr>
          <w:sz w:val="28"/>
          <w:szCs w:val="28"/>
        </w:rPr>
      </w:pPr>
      <w:r w:rsidRPr="009C422B">
        <w:rPr>
          <w:sz w:val="28"/>
          <w:szCs w:val="28"/>
        </w:rPr>
        <w:t>а) фамилия, имя, отчество (последнее - при наличии);</w:t>
      </w:r>
    </w:p>
    <w:p w:rsidR="0085080F" w:rsidRPr="009C422B" w:rsidRDefault="0085080F" w:rsidP="0085080F">
      <w:pPr>
        <w:autoSpaceDE w:val="0"/>
        <w:autoSpaceDN w:val="0"/>
        <w:adjustRightInd w:val="0"/>
        <w:ind w:firstLine="540"/>
        <w:jc w:val="both"/>
        <w:rPr>
          <w:sz w:val="28"/>
          <w:szCs w:val="28"/>
        </w:rPr>
      </w:pPr>
      <w:r w:rsidRPr="009C422B">
        <w:rPr>
          <w:sz w:val="28"/>
          <w:szCs w:val="28"/>
        </w:rPr>
        <w:t>б) дата и место рождения;</w:t>
      </w:r>
    </w:p>
    <w:p w:rsidR="0085080F" w:rsidRPr="009C422B" w:rsidRDefault="0085080F" w:rsidP="0085080F">
      <w:pPr>
        <w:autoSpaceDE w:val="0"/>
        <w:autoSpaceDN w:val="0"/>
        <w:adjustRightInd w:val="0"/>
        <w:ind w:firstLine="540"/>
        <w:jc w:val="both"/>
        <w:rPr>
          <w:sz w:val="28"/>
          <w:szCs w:val="28"/>
        </w:rPr>
      </w:pPr>
      <w:proofErr w:type="gramStart"/>
      <w:r w:rsidRPr="009C422B">
        <w:rPr>
          <w:sz w:val="28"/>
          <w:szCs w:val="28"/>
        </w:rPr>
        <w:t>в) фамилия, имя, отчество (последнее - при наличии) родителей (законных представителей) ребенка.</w:t>
      </w:r>
      <w:proofErr w:type="gramEnd"/>
    </w:p>
    <w:p w:rsidR="0085080F" w:rsidRPr="009C422B" w:rsidRDefault="0085080F" w:rsidP="0085080F">
      <w:pPr>
        <w:autoSpaceDE w:val="0"/>
        <w:autoSpaceDN w:val="0"/>
        <w:adjustRightInd w:val="0"/>
        <w:ind w:firstLine="540"/>
        <w:jc w:val="both"/>
        <w:rPr>
          <w:sz w:val="28"/>
          <w:szCs w:val="28"/>
        </w:rPr>
      </w:pPr>
      <w:r w:rsidRPr="009C422B">
        <w:rPr>
          <w:sz w:val="28"/>
          <w:szCs w:val="28"/>
        </w:rPr>
        <w:t>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85080F" w:rsidRPr="009C422B" w:rsidRDefault="0085080F" w:rsidP="0085080F">
      <w:pPr>
        <w:autoSpaceDE w:val="0"/>
        <w:autoSpaceDN w:val="0"/>
        <w:adjustRightInd w:val="0"/>
        <w:ind w:firstLine="540"/>
        <w:jc w:val="both"/>
        <w:rPr>
          <w:sz w:val="28"/>
          <w:szCs w:val="28"/>
        </w:rPr>
      </w:pPr>
      <w:r w:rsidRPr="009C422B">
        <w:rPr>
          <w:sz w:val="28"/>
          <w:szCs w:val="28"/>
        </w:rPr>
        <w:t xml:space="preserve">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w:t>
      </w:r>
      <w:hyperlink r:id="rId9" w:history="1">
        <w:r w:rsidRPr="009C422B">
          <w:rPr>
            <w:rStyle w:val="a3"/>
            <w:color w:val="auto"/>
            <w:sz w:val="28"/>
            <w:szCs w:val="28"/>
            <w:u w:val="none"/>
          </w:rPr>
          <w:t>порядке</w:t>
        </w:r>
      </w:hyperlink>
      <w:r w:rsidRPr="009C422B">
        <w:rPr>
          <w:sz w:val="28"/>
          <w:szCs w:val="28"/>
        </w:rPr>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85080F" w:rsidRPr="009C422B" w:rsidRDefault="0085080F" w:rsidP="0085080F">
      <w:pPr>
        <w:autoSpaceDE w:val="0"/>
        <w:autoSpaceDN w:val="0"/>
        <w:adjustRightInd w:val="0"/>
        <w:ind w:firstLine="540"/>
        <w:jc w:val="both"/>
        <w:rPr>
          <w:sz w:val="28"/>
          <w:szCs w:val="28"/>
        </w:rPr>
      </w:pPr>
      <w:r w:rsidRPr="009C422B">
        <w:rPr>
          <w:sz w:val="28"/>
          <w:szCs w:val="28"/>
        </w:rPr>
        <w:t xml:space="preserve">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w:t>
      </w:r>
      <w:hyperlink r:id="rId10" w:history="1">
        <w:proofErr w:type="spellStart"/>
        <w:r w:rsidRPr="009C422B">
          <w:rPr>
            <w:rStyle w:val="a3"/>
            <w:color w:val="auto"/>
            <w:sz w:val="28"/>
            <w:szCs w:val="28"/>
            <w:u w:val="none"/>
          </w:rPr>
          <w:t>порядке</w:t>
        </w:r>
      </w:hyperlink>
      <w:r w:rsidRPr="009C422B">
        <w:rPr>
          <w:sz w:val="28"/>
          <w:szCs w:val="28"/>
        </w:rPr>
        <w:t>переводом</w:t>
      </w:r>
      <w:proofErr w:type="spellEnd"/>
      <w:r w:rsidRPr="009C422B">
        <w:rPr>
          <w:sz w:val="28"/>
          <w:szCs w:val="28"/>
        </w:rPr>
        <w:t xml:space="preserve"> на русский язык.</w:t>
      </w:r>
    </w:p>
    <w:p w:rsidR="0085080F" w:rsidRDefault="0085080F" w:rsidP="0085080F">
      <w:pPr>
        <w:autoSpaceDE w:val="0"/>
        <w:autoSpaceDN w:val="0"/>
        <w:adjustRightInd w:val="0"/>
        <w:ind w:firstLine="709"/>
        <w:jc w:val="both"/>
        <w:rPr>
          <w:sz w:val="28"/>
          <w:szCs w:val="28"/>
        </w:rPr>
      </w:pPr>
      <w:r w:rsidRPr="009C422B">
        <w:rPr>
          <w:sz w:val="28"/>
          <w:szCs w:val="28"/>
        </w:rPr>
        <w:t xml:space="preserve">Родители </w:t>
      </w:r>
      <w:hyperlink r:id="rId11" w:history="1">
        <w:r w:rsidRPr="009C422B">
          <w:rPr>
            <w:rStyle w:val="a3"/>
            <w:color w:val="auto"/>
            <w:sz w:val="28"/>
            <w:szCs w:val="28"/>
            <w:u w:val="none"/>
          </w:rPr>
          <w:t>(законные представители)</w:t>
        </w:r>
      </w:hyperlink>
      <w:r w:rsidRPr="009C422B">
        <w:rPr>
          <w:sz w:val="28"/>
          <w:szCs w:val="28"/>
        </w:rPr>
        <w:t>детей имеют право по своему усмотрению представлять другие документы, в том числе медицинское заключение о состоянии здоровья ребенка.</w:t>
      </w:r>
    </w:p>
    <w:p w:rsidR="0085080F" w:rsidRDefault="0085080F" w:rsidP="0085080F">
      <w:pPr>
        <w:autoSpaceDE w:val="0"/>
        <w:autoSpaceDN w:val="0"/>
        <w:adjustRightInd w:val="0"/>
        <w:ind w:firstLine="709"/>
        <w:jc w:val="both"/>
        <w:rPr>
          <w:sz w:val="28"/>
          <w:szCs w:val="28"/>
        </w:rPr>
      </w:pPr>
      <w:r>
        <w:rPr>
          <w:sz w:val="28"/>
          <w:szCs w:val="28"/>
        </w:rPr>
        <w:t>Прием заявлений в первый класс учреждений для закрепленных лиц начинается не позднее 10 марта и завершается не позднее 31 июля текущего года.</w:t>
      </w:r>
    </w:p>
    <w:p w:rsidR="0085080F" w:rsidRPr="009C422B" w:rsidRDefault="0085080F" w:rsidP="0085080F">
      <w:pPr>
        <w:autoSpaceDE w:val="0"/>
        <w:autoSpaceDN w:val="0"/>
        <w:adjustRightInd w:val="0"/>
        <w:ind w:firstLine="709"/>
        <w:jc w:val="both"/>
        <w:rPr>
          <w:sz w:val="28"/>
          <w:szCs w:val="28"/>
        </w:rPr>
      </w:pPr>
      <w:r>
        <w:rPr>
          <w:sz w:val="28"/>
          <w:szCs w:val="28"/>
        </w:rPr>
        <w:lastRenderedPageBreak/>
        <w:t>Для детей, не зарегистрированных на закрепленной территории, прием заявлений в первый класс начинается с 01 августа текущего года до момента заполнения свободных мест, но не позднее 05 сентября текущего года.</w:t>
      </w:r>
    </w:p>
    <w:p w:rsidR="0085080F" w:rsidRPr="009C422B" w:rsidRDefault="0085080F" w:rsidP="0085080F">
      <w:pPr>
        <w:autoSpaceDE w:val="0"/>
        <w:autoSpaceDN w:val="0"/>
        <w:adjustRightInd w:val="0"/>
        <w:ind w:firstLine="709"/>
        <w:jc w:val="both"/>
        <w:rPr>
          <w:sz w:val="28"/>
          <w:szCs w:val="28"/>
        </w:rPr>
      </w:pPr>
    </w:p>
    <w:p w:rsidR="0085080F" w:rsidRPr="009C422B" w:rsidRDefault="0085080F" w:rsidP="0085080F">
      <w:pPr>
        <w:autoSpaceDE w:val="0"/>
        <w:autoSpaceDN w:val="0"/>
        <w:adjustRightInd w:val="0"/>
        <w:ind w:firstLine="709"/>
        <w:outlineLvl w:val="3"/>
        <w:rPr>
          <w:b/>
          <w:sz w:val="28"/>
          <w:szCs w:val="28"/>
        </w:rPr>
      </w:pPr>
      <w:r w:rsidRPr="009C422B">
        <w:rPr>
          <w:b/>
          <w:sz w:val="28"/>
          <w:szCs w:val="28"/>
        </w:rPr>
        <w:t>Пункт 3.3.3.  изложить в следующей редакции:</w:t>
      </w:r>
    </w:p>
    <w:p w:rsidR="0085080F" w:rsidRPr="009C422B" w:rsidRDefault="0085080F" w:rsidP="0085080F">
      <w:pPr>
        <w:autoSpaceDE w:val="0"/>
        <w:autoSpaceDN w:val="0"/>
        <w:adjustRightInd w:val="0"/>
        <w:ind w:firstLine="709"/>
        <w:jc w:val="both"/>
        <w:rPr>
          <w:sz w:val="28"/>
          <w:szCs w:val="28"/>
        </w:rPr>
      </w:pPr>
      <w:r w:rsidRPr="009C422B">
        <w:rPr>
          <w:sz w:val="28"/>
          <w:szCs w:val="28"/>
        </w:rPr>
        <w:t>При приеме в У</w:t>
      </w:r>
      <w:bookmarkStart w:id="0" w:name="_GoBack"/>
      <w:bookmarkEnd w:id="0"/>
      <w:r w:rsidRPr="009C422B">
        <w:rPr>
          <w:sz w:val="28"/>
          <w:szCs w:val="28"/>
        </w:rPr>
        <w:t xml:space="preserve">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w:t>
      </w:r>
      <w:hyperlink r:id="rId12" w:history="1">
        <w:r w:rsidRPr="009C422B">
          <w:rPr>
            <w:rStyle w:val="a3"/>
            <w:color w:val="auto"/>
            <w:sz w:val="28"/>
            <w:szCs w:val="28"/>
            <w:u w:val="none"/>
          </w:rPr>
          <w:t>образца</w:t>
        </w:r>
      </w:hyperlink>
      <w:r w:rsidRPr="009C422B">
        <w:rPr>
          <w:sz w:val="28"/>
          <w:szCs w:val="28"/>
        </w:rPr>
        <w:t xml:space="preserve"> об основном общем образовании.</w:t>
      </w:r>
    </w:p>
    <w:p w:rsidR="0085080F" w:rsidRPr="009C422B" w:rsidRDefault="0085080F" w:rsidP="0085080F">
      <w:pPr>
        <w:autoSpaceDE w:val="0"/>
        <w:autoSpaceDN w:val="0"/>
        <w:adjustRightInd w:val="0"/>
        <w:ind w:firstLine="709"/>
        <w:jc w:val="both"/>
        <w:rPr>
          <w:sz w:val="28"/>
          <w:szCs w:val="28"/>
        </w:rPr>
      </w:pPr>
    </w:p>
    <w:p w:rsidR="0085080F" w:rsidRPr="009C422B" w:rsidRDefault="0085080F" w:rsidP="0085080F">
      <w:pPr>
        <w:autoSpaceDE w:val="0"/>
        <w:autoSpaceDN w:val="0"/>
        <w:adjustRightInd w:val="0"/>
        <w:ind w:firstLine="709"/>
        <w:outlineLvl w:val="3"/>
        <w:rPr>
          <w:b/>
          <w:sz w:val="28"/>
          <w:szCs w:val="28"/>
        </w:rPr>
      </w:pPr>
      <w:r w:rsidRPr="009C422B">
        <w:rPr>
          <w:b/>
          <w:sz w:val="28"/>
          <w:szCs w:val="28"/>
        </w:rPr>
        <w:t>Пункт 3.3.4.  изложить в следующей редакции:</w:t>
      </w:r>
    </w:p>
    <w:p w:rsidR="0085080F" w:rsidRPr="009C422B" w:rsidRDefault="0085080F" w:rsidP="0085080F">
      <w:pPr>
        <w:autoSpaceDE w:val="0"/>
        <w:autoSpaceDN w:val="0"/>
        <w:adjustRightInd w:val="0"/>
        <w:ind w:firstLine="709"/>
        <w:jc w:val="both"/>
        <w:rPr>
          <w:sz w:val="28"/>
          <w:szCs w:val="28"/>
        </w:rPr>
      </w:pPr>
      <w:r w:rsidRPr="009C422B">
        <w:rPr>
          <w:sz w:val="28"/>
          <w:szCs w:val="28"/>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85080F" w:rsidRPr="009C422B" w:rsidRDefault="0085080F" w:rsidP="0085080F">
      <w:pPr>
        <w:autoSpaceDE w:val="0"/>
        <w:autoSpaceDN w:val="0"/>
        <w:adjustRightInd w:val="0"/>
        <w:ind w:firstLine="709"/>
        <w:jc w:val="both"/>
        <w:rPr>
          <w:sz w:val="28"/>
          <w:szCs w:val="28"/>
        </w:rPr>
      </w:pPr>
      <w:r w:rsidRPr="009C422B">
        <w:rPr>
          <w:sz w:val="28"/>
          <w:szCs w:val="28"/>
        </w:rPr>
        <w:t>Требование предоставления других документов в качеств</w:t>
      </w:r>
      <w:r>
        <w:rPr>
          <w:sz w:val="28"/>
          <w:szCs w:val="28"/>
        </w:rPr>
        <w:t>е основания для приема детей в У</w:t>
      </w:r>
      <w:r w:rsidRPr="009C422B">
        <w:rPr>
          <w:sz w:val="28"/>
          <w:szCs w:val="28"/>
        </w:rPr>
        <w:t>чреждение не допускается.</w:t>
      </w:r>
    </w:p>
    <w:p w:rsidR="0085080F" w:rsidRPr="009C422B" w:rsidRDefault="0085080F" w:rsidP="0085080F">
      <w:pPr>
        <w:ind w:firstLine="709"/>
        <w:rPr>
          <w:sz w:val="28"/>
          <w:szCs w:val="28"/>
        </w:rPr>
      </w:pPr>
    </w:p>
    <w:p w:rsidR="0085080F" w:rsidRPr="009C422B" w:rsidRDefault="0085080F" w:rsidP="0085080F">
      <w:pPr>
        <w:autoSpaceDE w:val="0"/>
        <w:autoSpaceDN w:val="0"/>
        <w:adjustRightInd w:val="0"/>
        <w:outlineLvl w:val="3"/>
        <w:rPr>
          <w:b/>
          <w:sz w:val="28"/>
          <w:szCs w:val="28"/>
        </w:rPr>
      </w:pPr>
      <w:r w:rsidRPr="009C422B">
        <w:rPr>
          <w:b/>
          <w:sz w:val="28"/>
          <w:szCs w:val="28"/>
        </w:rPr>
        <w:t>Пункт 3.3.5.  изложить в следующей редакции:</w:t>
      </w:r>
    </w:p>
    <w:p w:rsidR="0085080F" w:rsidRDefault="0085080F" w:rsidP="0085080F">
      <w:pPr>
        <w:autoSpaceDE w:val="0"/>
        <w:autoSpaceDN w:val="0"/>
        <w:adjustRightInd w:val="0"/>
        <w:ind w:firstLine="709"/>
        <w:jc w:val="both"/>
        <w:rPr>
          <w:sz w:val="28"/>
          <w:szCs w:val="28"/>
        </w:rPr>
      </w:pPr>
      <w:proofErr w:type="gramStart"/>
      <w:r w:rsidRPr="009C422B">
        <w:rPr>
          <w:sz w:val="28"/>
          <w:szCs w:val="28"/>
        </w:rPr>
        <w:t xml:space="preserve">С целью ознакомления родителей </w:t>
      </w:r>
      <w:hyperlink r:id="rId13" w:history="1">
        <w:r w:rsidRPr="009C422B">
          <w:rPr>
            <w:rStyle w:val="a3"/>
            <w:color w:val="auto"/>
            <w:sz w:val="28"/>
            <w:szCs w:val="28"/>
            <w:u w:val="none"/>
          </w:rPr>
          <w:t>(законных представителей)</w:t>
        </w:r>
      </w:hyperlink>
      <w:r w:rsidRPr="009C422B">
        <w:rPr>
          <w:sz w:val="28"/>
          <w:szCs w:val="28"/>
        </w:rPr>
        <w:t>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w:t>
      </w:r>
      <w:proofErr w:type="gramEnd"/>
      <w:r w:rsidRPr="009C422B">
        <w:rPr>
          <w:sz w:val="28"/>
          <w:szCs w:val="28"/>
        </w:rPr>
        <w:t xml:space="preserve"> размещает копии указанных документов на информационном стенде и в сети Интернет на официальном сайте учреждения.</w:t>
      </w:r>
    </w:p>
    <w:p w:rsidR="0085080F" w:rsidRDefault="0085080F" w:rsidP="0085080F">
      <w:pPr>
        <w:autoSpaceDE w:val="0"/>
        <w:autoSpaceDN w:val="0"/>
        <w:adjustRightInd w:val="0"/>
        <w:jc w:val="both"/>
        <w:rPr>
          <w:sz w:val="28"/>
          <w:szCs w:val="28"/>
        </w:rPr>
      </w:pPr>
    </w:p>
    <w:p w:rsidR="0085080F" w:rsidRDefault="0085080F" w:rsidP="0085080F">
      <w:pPr>
        <w:rPr>
          <w:b/>
          <w:snapToGrid w:val="0"/>
          <w:sz w:val="28"/>
        </w:rPr>
      </w:pPr>
      <w:r>
        <w:rPr>
          <w:b/>
          <w:snapToGrid w:val="0"/>
          <w:sz w:val="28"/>
        </w:rPr>
        <w:t>В разделе 6 «Организация деятельности и управление учреждением»</w:t>
      </w:r>
    </w:p>
    <w:p w:rsidR="0085080F" w:rsidRDefault="0085080F" w:rsidP="0085080F">
      <w:pPr>
        <w:autoSpaceDE w:val="0"/>
        <w:autoSpaceDN w:val="0"/>
        <w:adjustRightInd w:val="0"/>
        <w:outlineLvl w:val="3"/>
        <w:rPr>
          <w:b/>
          <w:sz w:val="28"/>
          <w:szCs w:val="28"/>
        </w:rPr>
      </w:pPr>
    </w:p>
    <w:p w:rsidR="0085080F" w:rsidRPr="009C422B" w:rsidRDefault="0085080F" w:rsidP="0085080F">
      <w:pPr>
        <w:autoSpaceDE w:val="0"/>
        <w:autoSpaceDN w:val="0"/>
        <w:adjustRightInd w:val="0"/>
        <w:outlineLvl w:val="3"/>
        <w:rPr>
          <w:b/>
          <w:sz w:val="28"/>
          <w:szCs w:val="28"/>
        </w:rPr>
      </w:pPr>
      <w:r>
        <w:rPr>
          <w:b/>
          <w:sz w:val="28"/>
          <w:szCs w:val="28"/>
        </w:rPr>
        <w:t xml:space="preserve">Пункт 6.8. </w:t>
      </w:r>
      <w:r w:rsidRPr="009C422B">
        <w:rPr>
          <w:b/>
          <w:sz w:val="28"/>
          <w:szCs w:val="28"/>
        </w:rPr>
        <w:t>изложить в следующей редакции:</w:t>
      </w:r>
    </w:p>
    <w:p w:rsidR="0085080F" w:rsidRDefault="0085080F" w:rsidP="0085080F">
      <w:pPr>
        <w:tabs>
          <w:tab w:val="left" w:pos="1260"/>
        </w:tabs>
        <w:jc w:val="both"/>
        <w:rPr>
          <w:sz w:val="28"/>
          <w:szCs w:val="28"/>
        </w:rPr>
      </w:pPr>
    </w:p>
    <w:p w:rsidR="0085080F" w:rsidRPr="00CB4B3B" w:rsidRDefault="0085080F" w:rsidP="0085080F">
      <w:pPr>
        <w:tabs>
          <w:tab w:val="left" w:pos="1260"/>
        </w:tabs>
        <w:ind w:firstLine="709"/>
        <w:contextualSpacing/>
        <w:mirrorIndents/>
        <w:jc w:val="both"/>
        <w:rPr>
          <w:snapToGrid w:val="0"/>
          <w:sz w:val="28"/>
          <w:szCs w:val="28"/>
        </w:rPr>
      </w:pPr>
      <w:r w:rsidRPr="00CB4B3B">
        <w:rPr>
          <w:sz w:val="28"/>
          <w:szCs w:val="28"/>
        </w:rPr>
        <w:t>В полномочия общего собрания трудового коллектива входит:</w:t>
      </w:r>
    </w:p>
    <w:p w:rsidR="0085080F" w:rsidRPr="00355973" w:rsidRDefault="0085080F" w:rsidP="0085080F">
      <w:pPr>
        <w:pStyle w:val="a4"/>
        <w:numPr>
          <w:ilvl w:val="0"/>
          <w:numId w:val="2"/>
        </w:numPr>
        <w:tabs>
          <w:tab w:val="left" w:pos="1260"/>
        </w:tabs>
        <w:ind w:left="0" w:firstLine="709"/>
        <w:mirrorIndents/>
        <w:jc w:val="both"/>
        <w:rPr>
          <w:snapToGrid w:val="0"/>
          <w:sz w:val="28"/>
          <w:szCs w:val="28"/>
        </w:rPr>
      </w:pPr>
      <w:r w:rsidRPr="00A356A6">
        <w:rPr>
          <w:sz w:val="28"/>
          <w:szCs w:val="28"/>
        </w:rPr>
        <w:t>заключение коллективного трудового договора</w:t>
      </w:r>
      <w:r>
        <w:rPr>
          <w:sz w:val="28"/>
          <w:szCs w:val="28"/>
        </w:rPr>
        <w:t>;</w:t>
      </w:r>
    </w:p>
    <w:p w:rsidR="0085080F" w:rsidRPr="00A356A6" w:rsidRDefault="0085080F" w:rsidP="0085080F">
      <w:pPr>
        <w:pStyle w:val="a4"/>
        <w:numPr>
          <w:ilvl w:val="0"/>
          <w:numId w:val="2"/>
        </w:numPr>
        <w:tabs>
          <w:tab w:val="left" w:pos="1260"/>
        </w:tabs>
        <w:ind w:left="0" w:firstLine="709"/>
        <w:mirrorIndents/>
        <w:jc w:val="both"/>
        <w:rPr>
          <w:snapToGrid w:val="0"/>
          <w:sz w:val="28"/>
          <w:szCs w:val="28"/>
        </w:rPr>
      </w:pPr>
      <w:r>
        <w:rPr>
          <w:sz w:val="28"/>
          <w:szCs w:val="28"/>
        </w:rPr>
        <w:t>организует работу комиссий, регулирующих исполнение коллективного договора.</w:t>
      </w:r>
    </w:p>
    <w:p w:rsidR="0085080F" w:rsidRPr="00A356A6" w:rsidRDefault="0085080F" w:rsidP="0085080F">
      <w:pPr>
        <w:pStyle w:val="a4"/>
        <w:numPr>
          <w:ilvl w:val="0"/>
          <w:numId w:val="2"/>
        </w:numPr>
        <w:tabs>
          <w:tab w:val="left" w:pos="1260"/>
        </w:tabs>
        <w:ind w:left="0" w:firstLine="709"/>
        <w:mirrorIndents/>
        <w:jc w:val="both"/>
        <w:rPr>
          <w:snapToGrid w:val="0"/>
          <w:sz w:val="28"/>
          <w:szCs w:val="28"/>
        </w:rPr>
      </w:pPr>
      <w:r w:rsidRPr="00A356A6">
        <w:rPr>
          <w:sz w:val="28"/>
          <w:szCs w:val="28"/>
        </w:rPr>
        <w:t xml:space="preserve"> избрание представителей от трудового </w:t>
      </w:r>
      <w:r>
        <w:rPr>
          <w:sz w:val="28"/>
          <w:szCs w:val="28"/>
        </w:rPr>
        <w:t>коллектива в Управляющий совет;</w:t>
      </w:r>
    </w:p>
    <w:p w:rsidR="0085080F" w:rsidRPr="00A356A6" w:rsidRDefault="0085080F" w:rsidP="0085080F">
      <w:pPr>
        <w:pStyle w:val="a4"/>
        <w:numPr>
          <w:ilvl w:val="0"/>
          <w:numId w:val="2"/>
        </w:numPr>
        <w:tabs>
          <w:tab w:val="left" w:pos="1260"/>
        </w:tabs>
        <w:ind w:left="0" w:firstLine="709"/>
        <w:mirrorIndents/>
        <w:jc w:val="both"/>
        <w:rPr>
          <w:snapToGrid w:val="0"/>
          <w:sz w:val="28"/>
          <w:szCs w:val="28"/>
        </w:rPr>
      </w:pPr>
      <w:r>
        <w:rPr>
          <w:sz w:val="28"/>
          <w:szCs w:val="28"/>
        </w:rPr>
        <w:t>разрабатывает и принимает Устав, утверждает локальные акты в пределах установленной компетенции;</w:t>
      </w:r>
    </w:p>
    <w:p w:rsidR="0085080F" w:rsidRPr="00A356A6" w:rsidRDefault="0085080F" w:rsidP="0085080F">
      <w:pPr>
        <w:pStyle w:val="a4"/>
        <w:numPr>
          <w:ilvl w:val="0"/>
          <w:numId w:val="2"/>
        </w:numPr>
        <w:tabs>
          <w:tab w:val="left" w:pos="1260"/>
        </w:tabs>
        <w:ind w:left="0" w:firstLine="709"/>
        <w:mirrorIndents/>
        <w:jc w:val="both"/>
        <w:rPr>
          <w:snapToGrid w:val="0"/>
          <w:sz w:val="28"/>
          <w:szCs w:val="28"/>
        </w:rPr>
      </w:pPr>
      <w:r>
        <w:rPr>
          <w:sz w:val="28"/>
          <w:szCs w:val="28"/>
        </w:rPr>
        <w:t>рассматривает перспективные планы развития школы;</w:t>
      </w:r>
    </w:p>
    <w:p w:rsidR="0085080F" w:rsidRPr="00355973" w:rsidRDefault="0085080F" w:rsidP="0085080F">
      <w:pPr>
        <w:pStyle w:val="a4"/>
        <w:numPr>
          <w:ilvl w:val="0"/>
          <w:numId w:val="2"/>
        </w:numPr>
        <w:tabs>
          <w:tab w:val="left" w:pos="1260"/>
        </w:tabs>
        <w:ind w:left="0" w:firstLine="709"/>
        <w:mirrorIndents/>
        <w:jc w:val="both"/>
        <w:rPr>
          <w:snapToGrid w:val="0"/>
          <w:sz w:val="28"/>
          <w:szCs w:val="28"/>
        </w:rPr>
      </w:pPr>
      <w:r>
        <w:rPr>
          <w:sz w:val="28"/>
          <w:szCs w:val="28"/>
        </w:rPr>
        <w:lastRenderedPageBreak/>
        <w:t>взаимодействует с другими органами самоуправления Учреждения по вопросам организации основной деятельности.</w:t>
      </w:r>
    </w:p>
    <w:p w:rsidR="0085080F" w:rsidRDefault="0085080F" w:rsidP="0085080F"/>
    <w:p w:rsidR="0085080F" w:rsidRPr="00CB4B3B" w:rsidRDefault="0085080F" w:rsidP="0085080F">
      <w:pPr>
        <w:autoSpaceDE w:val="0"/>
        <w:autoSpaceDN w:val="0"/>
        <w:adjustRightInd w:val="0"/>
        <w:outlineLvl w:val="3"/>
        <w:rPr>
          <w:b/>
          <w:sz w:val="28"/>
          <w:szCs w:val="28"/>
        </w:rPr>
      </w:pPr>
      <w:r>
        <w:rPr>
          <w:b/>
          <w:sz w:val="28"/>
          <w:szCs w:val="28"/>
        </w:rPr>
        <w:t>Пункт 6.10</w:t>
      </w:r>
      <w:r w:rsidRPr="00CB4B3B">
        <w:rPr>
          <w:b/>
          <w:sz w:val="28"/>
          <w:szCs w:val="28"/>
        </w:rPr>
        <w:t>. изложить в следующей редакции:</w:t>
      </w:r>
    </w:p>
    <w:p w:rsidR="0085080F" w:rsidRPr="00CB4B3B" w:rsidRDefault="0085080F" w:rsidP="0085080F">
      <w:pPr>
        <w:pStyle w:val="a4"/>
        <w:tabs>
          <w:tab w:val="left" w:pos="1260"/>
        </w:tabs>
        <w:ind w:left="600"/>
        <w:jc w:val="both"/>
        <w:rPr>
          <w:sz w:val="28"/>
          <w:szCs w:val="28"/>
        </w:rPr>
      </w:pPr>
    </w:p>
    <w:p w:rsidR="0085080F" w:rsidRPr="00CB4B3B" w:rsidRDefault="0085080F" w:rsidP="0085080F">
      <w:pPr>
        <w:tabs>
          <w:tab w:val="left" w:pos="1260"/>
        </w:tabs>
        <w:jc w:val="both"/>
        <w:rPr>
          <w:snapToGrid w:val="0"/>
          <w:sz w:val="28"/>
          <w:szCs w:val="28"/>
        </w:rPr>
      </w:pPr>
      <w:r>
        <w:rPr>
          <w:sz w:val="28"/>
          <w:szCs w:val="28"/>
        </w:rPr>
        <w:t>У</w:t>
      </w:r>
      <w:r w:rsidRPr="00CB4B3B">
        <w:rPr>
          <w:sz w:val="28"/>
          <w:szCs w:val="28"/>
        </w:rPr>
        <w:t>правляющий совет:</w:t>
      </w:r>
    </w:p>
    <w:p w:rsidR="0085080F" w:rsidRDefault="0085080F" w:rsidP="0085080F">
      <w:pPr>
        <w:numPr>
          <w:ilvl w:val="0"/>
          <w:numId w:val="1"/>
        </w:numPr>
        <w:tabs>
          <w:tab w:val="left" w:pos="1080"/>
        </w:tabs>
        <w:ind w:left="0" w:firstLine="540"/>
        <w:jc w:val="both"/>
        <w:rPr>
          <w:sz w:val="28"/>
          <w:szCs w:val="28"/>
        </w:rPr>
      </w:pPr>
      <w:r>
        <w:rPr>
          <w:sz w:val="28"/>
          <w:szCs w:val="28"/>
        </w:rPr>
        <w:t>согласовывает Устав Учреждения, изменения и дополнения к нему;</w:t>
      </w:r>
    </w:p>
    <w:p w:rsidR="0085080F" w:rsidRDefault="0085080F" w:rsidP="0085080F">
      <w:pPr>
        <w:numPr>
          <w:ilvl w:val="0"/>
          <w:numId w:val="1"/>
        </w:numPr>
        <w:tabs>
          <w:tab w:val="left" w:pos="1080"/>
        </w:tabs>
        <w:ind w:left="0" w:firstLine="540"/>
        <w:jc w:val="both"/>
        <w:rPr>
          <w:sz w:val="28"/>
          <w:szCs w:val="28"/>
        </w:rPr>
      </w:pPr>
      <w:r>
        <w:rPr>
          <w:sz w:val="28"/>
          <w:szCs w:val="28"/>
        </w:rPr>
        <w:t>согласовывает школьный компонент учебного плана;</w:t>
      </w:r>
    </w:p>
    <w:p w:rsidR="0085080F" w:rsidRPr="00384731" w:rsidRDefault="0085080F" w:rsidP="0085080F">
      <w:pPr>
        <w:numPr>
          <w:ilvl w:val="0"/>
          <w:numId w:val="1"/>
        </w:numPr>
        <w:tabs>
          <w:tab w:val="left" w:pos="1080"/>
        </w:tabs>
        <w:ind w:left="0" w:firstLine="540"/>
        <w:jc w:val="both"/>
        <w:rPr>
          <w:sz w:val="28"/>
          <w:szCs w:val="28"/>
        </w:rPr>
      </w:pPr>
      <w:r>
        <w:rPr>
          <w:sz w:val="28"/>
          <w:szCs w:val="28"/>
        </w:rPr>
        <w:t>утверждает программу развития Учреждения;</w:t>
      </w:r>
    </w:p>
    <w:p w:rsidR="0085080F" w:rsidRDefault="0085080F" w:rsidP="0085080F">
      <w:pPr>
        <w:numPr>
          <w:ilvl w:val="0"/>
          <w:numId w:val="1"/>
        </w:numPr>
        <w:tabs>
          <w:tab w:val="left" w:pos="1080"/>
        </w:tabs>
        <w:ind w:left="0" w:firstLine="540"/>
        <w:jc w:val="both"/>
        <w:rPr>
          <w:sz w:val="28"/>
          <w:szCs w:val="28"/>
        </w:rPr>
      </w:pPr>
      <w:r>
        <w:rPr>
          <w:sz w:val="28"/>
          <w:szCs w:val="28"/>
        </w:rPr>
        <w:t>утверждает продолжительность учебной недели;</w:t>
      </w:r>
    </w:p>
    <w:p w:rsidR="0085080F" w:rsidRDefault="0085080F" w:rsidP="0085080F">
      <w:pPr>
        <w:numPr>
          <w:ilvl w:val="0"/>
          <w:numId w:val="1"/>
        </w:numPr>
        <w:tabs>
          <w:tab w:val="left" w:pos="1080"/>
        </w:tabs>
        <w:ind w:left="0" w:firstLine="540"/>
        <w:jc w:val="both"/>
        <w:rPr>
          <w:sz w:val="28"/>
          <w:szCs w:val="28"/>
        </w:rPr>
      </w:pPr>
      <w:r>
        <w:rPr>
          <w:sz w:val="28"/>
          <w:szCs w:val="28"/>
        </w:rPr>
        <w:t xml:space="preserve">принимает решение о введении (отмене) единой в период занятий формы одежды </w:t>
      </w:r>
      <w:proofErr w:type="gramStart"/>
      <w:r>
        <w:rPr>
          <w:sz w:val="28"/>
          <w:szCs w:val="28"/>
        </w:rPr>
        <w:t>для</w:t>
      </w:r>
      <w:proofErr w:type="gramEnd"/>
      <w:r>
        <w:rPr>
          <w:sz w:val="28"/>
          <w:szCs w:val="28"/>
        </w:rPr>
        <w:t xml:space="preserve"> обучающихся;</w:t>
      </w:r>
    </w:p>
    <w:p w:rsidR="0085080F" w:rsidRDefault="0085080F" w:rsidP="0085080F">
      <w:pPr>
        <w:numPr>
          <w:ilvl w:val="0"/>
          <w:numId w:val="1"/>
        </w:numPr>
        <w:tabs>
          <w:tab w:val="left" w:pos="1080"/>
        </w:tabs>
        <w:ind w:left="0" w:firstLine="540"/>
        <w:jc w:val="both"/>
        <w:rPr>
          <w:sz w:val="28"/>
          <w:szCs w:val="28"/>
        </w:rPr>
      </w:pPr>
      <w:r>
        <w:rPr>
          <w:sz w:val="28"/>
          <w:szCs w:val="28"/>
        </w:rPr>
        <w:t>участвует в оценке качества и результативности труда работников Учреждения;</w:t>
      </w:r>
    </w:p>
    <w:p w:rsidR="0085080F" w:rsidRDefault="0085080F" w:rsidP="0085080F">
      <w:pPr>
        <w:numPr>
          <w:ilvl w:val="0"/>
          <w:numId w:val="1"/>
        </w:numPr>
        <w:tabs>
          <w:tab w:val="left" w:pos="1080"/>
        </w:tabs>
        <w:ind w:left="0" w:firstLine="540"/>
        <w:jc w:val="both"/>
        <w:rPr>
          <w:sz w:val="28"/>
          <w:szCs w:val="28"/>
        </w:rPr>
      </w:pPr>
      <w:r>
        <w:rPr>
          <w:sz w:val="28"/>
          <w:szCs w:val="28"/>
        </w:rPr>
        <w:t>участвует в подготовке и утверждает публичный (ежегодный) доклад общеобразовательного учреждения;</w:t>
      </w:r>
    </w:p>
    <w:p w:rsidR="0085080F" w:rsidRDefault="0085080F" w:rsidP="0085080F">
      <w:pPr>
        <w:numPr>
          <w:ilvl w:val="0"/>
          <w:numId w:val="1"/>
        </w:numPr>
        <w:tabs>
          <w:tab w:val="left" w:pos="1080"/>
        </w:tabs>
        <w:ind w:left="0" w:firstLine="540"/>
        <w:jc w:val="both"/>
        <w:rPr>
          <w:sz w:val="28"/>
          <w:szCs w:val="28"/>
        </w:rPr>
      </w:pPr>
      <w:r>
        <w:rPr>
          <w:sz w:val="28"/>
          <w:szCs w:val="28"/>
        </w:rPr>
        <w:t>заслушивает отчеты администрации, педагогических работников Учреждения по  направлениям их деятельности;</w:t>
      </w:r>
    </w:p>
    <w:p w:rsidR="0085080F" w:rsidRDefault="0085080F" w:rsidP="0085080F">
      <w:pPr>
        <w:numPr>
          <w:ilvl w:val="0"/>
          <w:numId w:val="1"/>
        </w:numPr>
        <w:tabs>
          <w:tab w:val="left" w:pos="1080"/>
        </w:tabs>
        <w:ind w:left="0" w:firstLine="540"/>
        <w:jc w:val="both"/>
        <w:rPr>
          <w:sz w:val="28"/>
          <w:szCs w:val="28"/>
        </w:rPr>
      </w:pPr>
      <w:r>
        <w:rPr>
          <w:sz w:val="28"/>
          <w:szCs w:val="28"/>
        </w:rPr>
        <w:t>оказывает помощь в защите прав обучающихся и работников Учреждения;</w:t>
      </w:r>
    </w:p>
    <w:p w:rsidR="0085080F" w:rsidRDefault="0085080F" w:rsidP="0085080F">
      <w:pPr>
        <w:numPr>
          <w:ilvl w:val="0"/>
          <w:numId w:val="1"/>
        </w:numPr>
        <w:tabs>
          <w:tab w:val="left" w:pos="1080"/>
        </w:tabs>
        <w:ind w:left="0" w:firstLine="540"/>
        <w:jc w:val="both"/>
        <w:rPr>
          <w:sz w:val="28"/>
          <w:szCs w:val="28"/>
        </w:rPr>
      </w:pPr>
      <w:r>
        <w:rPr>
          <w:sz w:val="28"/>
          <w:szCs w:val="28"/>
        </w:rPr>
        <w:t>содействует привлечению внебюджетных сре</w:t>
      </w:r>
      <w:proofErr w:type="gramStart"/>
      <w:r>
        <w:rPr>
          <w:sz w:val="28"/>
          <w:szCs w:val="28"/>
        </w:rPr>
        <w:t>дств дл</w:t>
      </w:r>
      <w:proofErr w:type="gramEnd"/>
      <w:r>
        <w:rPr>
          <w:sz w:val="28"/>
          <w:szCs w:val="28"/>
        </w:rPr>
        <w:t>я обеспечения деятельности и развития школы;</w:t>
      </w:r>
    </w:p>
    <w:p w:rsidR="0085080F" w:rsidRDefault="0085080F" w:rsidP="0085080F">
      <w:pPr>
        <w:numPr>
          <w:ilvl w:val="0"/>
          <w:numId w:val="1"/>
        </w:numPr>
        <w:tabs>
          <w:tab w:val="left" w:pos="1080"/>
        </w:tabs>
        <w:ind w:left="0" w:firstLine="540"/>
        <w:jc w:val="both"/>
        <w:rPr>
          <w:sz w:val="28"/>
          <w:szCs w:val="28"/>
        </w:rPr>
      </w:pPr>
      <w:r>
        <w:rPr>
          <w:sz w:val="28"/>
          <w:szCs w:val="28"/>
        </w:rPr>
        <w:t>согласовывает изменение и (или) дополнение правил внутреннего распорядка Учреждения;</w:t>
      </w:r>
    </w:p>
    <w:p w:rsidR="0085080F" w:rsidRDefault="0085080F" w:rsidP="0085080F">
      <w:pPr>
        <w:numPr>
          <w:ilvl w:val="0"/>
          <w:numId w:val="1"/>
        </w:numPr>
        <w:tabs>
          <w:tab w:val="left" w:pos="1080"/>
        </w:tabs>
        <w:ind w:left="0" w:firstLine="540"/>
        <w:jc w:val="both"/>
        <w:rPr>
          <w:sz w:val="28"/>
          <w:szCs w:val="28"/>
        </w:rPr>
      </w:pPr>
      <w:r>
        <w:rPr>
          <w:sz w:val="28"/>
          <w:szCs w:val="28"/>
        </w:rPr>
        <w:t xml:space="preserve">распределяет по представлению директора </w:t>
      </w:r>
      <w:proofErr w:type="gramStart"/>
      <w:r>
        <w:rPr>
          <w:sz w:val="28"/>
          <w:szCs w:val="28"/>
        </w:rPr>
        <w:t>Учреждения</w:t>
      </w:r>
      <w:proofErr w:type="gramEnd"/>
      <w:r>
        <w:rPr>
          <w:sz w:val="28"/>
          <w:szCs w:val="28"/>
        </w:rPr>
        <w:t xml:space="preserve"> стимулирующие выплаты педагогическому персоналу, установленные локальными актами Учреждения и (или) коллективным договором;</w:t>
      </w:r>
    </w:p>
    <w:p w:rsidR="0085080F" w:rsidRDefault="0085080F" w:rsidP="0085080F">
      <w:pPr>
        <w:numPr>
          <w:ilvl w:val="0"/>
          <w:numId w:val="1"/>
        </w:numPr>
        <w:tabs>
          <w:tab w:val="left" w:pos="1080"/>
        </w:tabs>
        <w:ind w:left="0" w:firstLine="540"/>
        <w:jc w:val="both"/>
        <w:rPr>
          <w:sz w:val="28"/>
          <w:szCs w:val="28"/>
        </w:rPr>
      </w:pPr>
      <w:r>
        <w:rPr>
          <w:sz w:val="28"/>
          <w:szCs w:val="28"/>
        </w:rPr>
        <w:t>регулярно информирует участников образовательного процесса о своей деятельности и принимаемых решениях;</w:t>
      </w:r>
    </w:p>
    <w:p w:rsidR="0085080F" w:rsidRDefault="0085080F" w:rsidP="0085080F">
      <w:pPr>
        <w:numPr>
          <w:ilvl w:val="0"/>
          <w:numId w:val="1"/>
        </w:numPr>
        <w:tabs>
          <w:tab w:val="left" w:pos="1080"/>
        </w:tabs>
        <w:ind w:left="0" w:firstLine="540"/>
        <w:jc w:val="both"/>
        <w:rPr>
          <w:sz w:val="28"/>
          <w:szCs w:val="28"/>
        </w:rPr>
      </w:pPr>
      <w:r>
        <w:rPr>
          <w:sz w:val="28"/>
          <w:szCs w:val="28"/>
        </w:rPr>
        <w:t>Управляющий совет правомочен, при наличии оснований, ходатайствовать перед директором Учреждения о принятии мер дисциплинарного воздействия на педагогических работников и работников из числа вспомогательного и административного персонала;</w:t>
      </w:r>
    </w:p>
    <w:p w:rsidR="0085080F" w:rsidRPr="00746807" w:rsidRDefault="0085080F" w:rsidP="0085080F">
      <w:pPr>
        <w:numPr>
          <w:ilvl w:val="0"/>
          <w:numId w:val="1"/>
        </w:numPr>
        <w:tabs>
          <w:tab w:val="left" w:pos="1080"/>
        </w:tabs>
        <w:ind w:left="0" w:firstLine="540"/>
        <w:jc w:val="both"/>
        <w:rPr>
          <w:sz w:val="28"/>
          <w:szCs w:val="28"/>
        </w:rPr>
      </w:pPr>
      <w:proofErr w:type="gramStart"/>
      <w:r>
        <w:rPr>
          <w:sz w:val="28"/>
          <w:szCs w:val="28"/>
        </w:rPr>
        <w:t>правомочен</w:t>
      </w:r>
      <w:proofErr w:type="gramEnd"/>
      <w:r>
        <w:rPr>
          <w:sz w:val="28"/>
          <w:szCs w:val="28"/>
        </w:rPr>
        <w:t>, при наличии оснований, ходатайствовать перед Учредителем о награждении, премировании, о других поощрениях директора, а также о принятии к нему мер дисциплинарного воздействия.</w:t>
      </w:r>
    </w:p>
    <w:p w:rsidR="0085080F" w:rsidRDefault="0085080F" w:rsidP="0085080F"/>
    <w:p w:rsidR="0085080F" w:rsidRPr="009C422B" w:rsidRDefault="0085080F" w:rsidP="0085080F">
      <w:pPr>
        <w:autoSpaceDE w:val="0"/>
        <w:autoSpaceDN w:val="0"/>
        <w:adjustRightInd w:val="0"/>
        <w:outlineLvl w:val="3"/>
        <w:rPr>
          <w:b/>
          <w:sz w:val="28"/>
          <w:szCs w:val="28"/>
        </w:rPr>
      </w:pPr>
      <w:r>
        <w:rPr>
          <w:b/>
          <w:sz w:val="28"/>
          <w:szCs w:val="28"/>
        </w:rPr>
        <w:t xml:space="preserve">Пункт 6.15. </w:t>
      </w:r>
      <w:r w:rsidRPr="009C422B">
        <w:rPr>
          <w:b/>
          <w:sz w:val="28"/>
          <w:szCs w:val="28"/>
        </w:rPr>
        <w:t>изложить в следующей редакции:</w:t>
      </w:r>
    </w:p>
    <w:p w:rsidR="0085080F" w:rsidRDefault="0085080F" w:rsidP="0085080F">
      <w:pPr>
        <w:tabs>
          <w:tab w:val="left" w:pos="1260"/>
        </w:tabs>
        <w:jc w:val="both"/>
        <w:rPr>
          <w:sz w:val="28"/>
          <w:szCs w:val="28"/>
        </w:rPr>
      </w:pPr>
    </w:p>
    <w:p w:rsidR="0085080F" w:rsidRPr="006A575A" w:rsidRDefault="0085080F" w:rsidP="0085080F">
      <w:pPr>
        <w:ind w:firstLine="709"/>
        <w:contextualSpacing/>
        <w:mirrorIndents/>
        <w:rPr>
          <w:sz w:val="28"/>
          <w:szCs w:val="28"/>
        </w:rPr>
      </w:pPr>
      <w:r w:rsidRPr="006A575A">
        <w:rPr>
          <w:sz w:val="28"/>
          <w:szCs w:val="28"/>
        </w:rPr>
        <w:t>Педагогический совет:</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lastRenderedPageBreak/>
        <w:t>обсуждает проект и принятие образовательной прог</w:t>
      </w:r>
      <w:r>
        <w:rPr>
          <w:sz w:val="28"/>
          <w:szCs w:val="28"/>
        </w:rPr>
        <w:t>раммы и программы развития Учреждения</w:t>
      </w:r>
      <w:r w:rsidRPr="006A575A">
        <w:rPr>
          <w:sz w:val="28"/>
          <w:szCs w:val="28"/>
        </w:rPr>
        <w:t>;</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принимает решения по вопросам организации учебно-воспитательного процесса;</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рассмат</w:t>
      </w:r>
      <w:r>
        <w:rPr>
          <w:sz w:val="28"/>
          <w:szCs w:val="28"/>
        </w:rPr>
        <w:t>ривает и принимает план работы Учреждения, режима работы Учреждения</w:t>
      </w:r>
      <w:r w:rsidRPr="006A575A">
        <w:rPr>
          <w:sz w:val="28"/>
          <w:szCs w:val="28"/>
        </w:rPr>
        <w:t>;</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 xml:space="preserve">рассматривает вопросы организации и проведения государственной итоговой аттестации </w:t>
      </w:r>
      <w:proofErr w:type="gramStart"/>
      <w:r w:rsidRPr="006A575A">
        <w:rPr>
          <w:sz w:val="28"/>
          <w:szCs w:val="28"/>
        </w:rPr>
        <w:t>обучающихся</w:t>
      </w:r>
      <w:proofErr w:type="gramEnd"/>
      <w:r w:rsidRPr="006A575A">
        <w:rPr>
          <w:sz w:val="28"/>
          <w:szCs w:val="28"/>
        </w:rPr>
        <w:t>;</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разрабатывает и принимает локальные акты по учебно-воспитательной работе;</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рассматривает и принимает список учебников на новый учебный год в соответствии с федеральным перечнем учебников, допущенных к использованию в образовательных целях;</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принимает решение о допуске обучающихся и формах проведения промежуточной итоговой аттестации, о выдаче соответствующих документов об образовании, о награждении обучающихся Похвальными листами или медалями за успехи в обучении;</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 xml:space="preserve">решает вопросы перевода </w:t>
      </w:r>
      <w:proofErr w:type="gramStart"/>
      <w:r w:rsidRPr="006A575A">
        <w:rPr>
          <w:sz w:val="28"/>
          <w:szCs w:val="28"/>
        </w:rPr>
        <w:t>обучающихся</w:t>
      </w:r>
      <w:proofErr w:type="gramEnd"/>
      <w:r w:rsidRPr="006A575A">
        <w:rPr>
          <w:sz w:val="28"/>
          <w:szCs w:val="28"/>
        </w:rPr>
        <w:t xml:space="preserve"> в следующий класс;</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рассматривает вопросы, связанные с аттестацией педагогических работников;</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образует конфликтную комиссию в случае несогласия обучающегося, его родителей (лиц, их заменяющих) с годовой оценкой;</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обсуждает годовой календарный учебный график;</w:t>
      </w:r>
    </w:p>
    <w:p w:rsidR="0085080F" w:rsidRPr="006A575A" w:rsidRDefault="0085080F" w:rsidP="0085080F">
      <w:pPr>
        <w:pStyle w:val="a4"/>
        <w:numPr>
          <w:ilvl w:val="0"/>
          <w:numId w:val="3"/>
        </w:numPr>
        <w:ind w:left="0" w:firstLine="709"/>
        <w:mirrorIndents/>
        <w:jc w:val="both"/>
        <w:rPr>
          <w:sz w:val="28"/>
          <w:szCs w:val="28"/>
        </w:rPr>
      </w:pPr>
      <w:r w:rsidRPr="006A575A">
        <w:rPr>
          <w:sz w:val="28"/>
          <w:szCs w:val="28"/>
        </w:rPr>
        <w:t>разрабатывает и принимает участие в мероприятиях по совершенствованию педагогического мастерства учителей;</w:t>
      </w:r>
    </w:p>
    <w:p w:rsidR="0085080F" w:rsidRDefault="0085080F" w:rsidP="0085080F">
      <w:pPr>
        <w:pStyle w:val="a4"/>
        <w:numPr>
          <w:ilvl w:val="0"/>
          <w:numId w:val="3"/>
        </w:numPr>
        <w:ind w:left="0" w:firstLine="709"/>
        <w:mirrorIndents/>
        <w:jc w:val="both"/>
      </w:pPr>
      <w:r w:rsidRPr="006A575A">
        <w:rPr>
          <w:sz w:val="28"/>
          <w:szCs w:val="28"/>
        </w:rPr>
        <w:t>рассматривает другие</w:t>
      </w:r>
      <w:r>
        <w:rPr>
          <w:sz w:val="28"/>
          <w:szCs w:val="28"/>
        </w:rPr>
        <w:t xml:space="preserve"> вопросы жизнедеятельности Учреждения</w:t>
      </w:r>
      <w:r w:rsidRPr="006A575A">
        <w:rPr>
          <w:sz w:val="28"/>
          <w:szCs w:val="28"/>
        </w:rPr>
        <w:t>, не выходящие за рамки его полномочий</w:t>
      </w:r>
      <w:r>
        <w:t>.</w:t>
      </w:r>
    </w:p>
    <w:p w:rsidR="0085080F" w:rsidRDefault="0085080F" w:rsidP="0085080F">
      <w:pPr>
        <w:ind w:firstLine="709"/>
        <w:contextualSpacing/>
        <w:mirrorIndents/>
        <w:jc w:val="both"/>
        <w:rPr>
          <w:sz w:val="28"/>
          <w:szCs w:val="28"/>
        </w:rPr>
      </w:pPr>
    </w:p>
    <w:p w:rsidR="00E12FF3" w:rsidRDefault="00E12FF3" w:rsidP="0085080F">
      <w:pPr>
        <w:ind w:firstLine="709"/>
        <w:contextualSpacing/>
        <w:mirrorIndents/>
        <w:jc w:val="both"/>
        <w:rPr>
          <w:sz w:val="28"/>
          <w:szCs w:val="28"/>
        </w:rPr>
      </w:pPr>
      <w:r>
        <w:rPr>
          <w:sz w:val="28"/>
          <w:szCs w:val="28"/>
        </w:rPr>
        <w:t>Дополнить раздел 6 п.6.16, п.6.17</w:t>
      </w:r>
    </w:p>
    <w:p w:rsidR="0085080F" w:rsidRPr="00CD5B0C" w:rsidRDefault="0085080F" w:rsidP="0085080F">
      <w:pPr>
        <w:ind w:firstLine="709"/>
        <w:contextualSpacing/>
        <w:mirrorIndents/>
        <w:jc w:val="both"/>
        <w:rPr>
          <w:sz w:val="28"/>
          <w:szCs w:val="28"/>
        </w:rPr>
      </w:pPr>
      <w:r w:rsidRPr="000A37CB">
        <w:rPr>
          <w:sz w:val="28"/>
          <w:szCs w:val="28"/>
        </w:rPr>
        <w:t>6.16.</w:t>
      </w:r>
      <w:r w:rsidRPr="00CD5B0C">
        <w:rPr>
          <w:sz w:val="28"/>
          <w:szCs w:val="28"/>
        </w:rPr>
        <w:t xml:space="preserve"> В Учреждении могут действовать классные и общешкольные родительские комитеты. Они содействуют объединению усилий семьи и Учреждения  в деле обучения и воспитания детей. Для обсуждения и решения наиболее важных вопросов учебно-воспитательного процесса в Учреждении созываются общешкольные и классные  родительские собрания. На заседаниях  родительских собраний решаются задачи:</w:t>
      </w:r>
    </w:p>
    <w:p w:rsidR="0085080F" w:rsidRPr="00CD5B0C" w:rsidRDefault="0085080F" w:rsidP="0085080F">
      <w:pPr>
        <w:ind w:firstLine="709"/>
        <w:contextualSpacing/>
        <w:mirrorIndents/>
        <w:jc w:val="both"/>
        <w:rPr>
          <w:sz w:val="28"/>
          <w:szCs w:val="28"/>
        </w:rPr>
      </w:pPr>
      <w:r w:rsidRPr="00CD5B0C">
        <w:rPr>
          <w:sz w:val="28"/>
          <w:szCs w:val="28"/>
        </w:rPr>
        <w:t xml:space="preserve"> - укрепление связи между семьей и школой в целях установления единства в осуществлении учебно-воспитательного процесса;</w:t>
      </w:r>
    </w:p>
    <w:p w:rsidR="0085080F" w:rsidRPr="00CD5B0C" w:rsidRDefault="0085080F" w:rsidP="0085080F">
      <w:pPr>
        <w:ind w:firstLine="709"/>
        <w:contextualSpacing/>
        <w:mirrorIndents/>
        <w:jc w:val="both"/>
        <w:rPr>
          <w:sz w:val="28"/>
          <w:szCs w:val="28"/>
        </w:rPr>
      </w:pPr>
      <w:r w:rsidRPr="00CD5B0C">
        <w:rPr>
          <w:sz w:val="28"/>
          <w:szCs w:val="28"/>
        </w:rPr>
        <w:t xml:space="preserve">- привлечение родительской общественности к активному участию в жизни школы: </w:t>
      </w:r>
    </w:p>
    <w:p w:rsidR="0085080F" w:rsidRPr="00CD5B0C" w:rsidRDefault="0085080F" w:rsidP="0085080F">
      <w:pPr>
        <w:ind w:firstLine="709"/>
        <w:contextualSpacing/>
        <w:mirrorIndents/>
        <w:jc w:val="both"/>
        <w:rPr>
          <w:sz w:val="28"/>
          <w:szCs w:val="28"/>
        </w:rPr>
      </w:pPr>
      <w:r w:rsidRPr="00CD5B0C">
        <w:rPr>
          <w:sz w:val="28"/>
          <w:szCs w:val="28"/>
        </w:rPr>
        <w:t xml:space="preserve"> -решению вопросов организации  и реализации образовательно</w:t>
      </w:r>
      <w:r>
        <w:rPr>
          <w:sz w:val="28"/>
          <w:szCs w:val="28"/>
        </w:rPr>
        <w:t>й и воспитательной деятельности.</w:t>
      </w:r>
    </w:p>
    <w:p w:rsidR="0085080F" w:rsidRDefault="0085080F" w:rsidP="0085080F">
      <w:pPr>
        <w:ind w:firstLine="709"/>
        <w:contextualSpacing/>
        <w:mirrorIndents/>
        <w:jc w:val="both"/>
        <w:rPr>
          <w:sz w:val="28"/>
          <w:szCs w:val="28"/>
        </w:rPr>
      </w:pPr>
      <w:r w:rsidRPr="00CD5B0C">
        <w:rPr>
          <w:sz w:val="28"/>
          <w:szCs w:val="28"/>
        </w:rPr>
        <w:t xml:space="preserve"> Решения, принятые родительским собранием закрепляются протоколами. </w:t>
      </w:r>
    </w:p>
    <w:p w:rsidR="0085080F" w:rsidRPr="00CD5B0C" w:rsidRDefault="0085080F" w:rsidP="0085080F">
      <w:pPr>
        <w:ind w:firstLine="709"/>
        <w:contextualSpacing/>
        <w:mirrorIndents/>
        <w:jc w:val="both"/>
        <w:rPr>
          <w:sz w:val="28"/>
          <w:szCs w:val="28"/>
        </w:rPr>
      </w:pPr>
    </w:p>
    <w:p w:rsidR="0085080F" w:rsidRPr="00B04292" w:rsidRDefault="0085080F" w:rsidP="0085080F">
      <w:pPr>
        <w:pStyle w:val="a4"/>
        <w:numPr>
          <w:ilvl w:val="1"/>
          <w:numId w:val="4"/>
        </w:numPr>
        <w:ind w:left="0" w:firstLine="709"/>
        <w:mirrorIndents/>
        <w:jc w:val="both"/>
        <w:rPr>
          <w:sz w:val="28"/>
          <w:szCs w:val="28"/>
        </w:rPr>
      </w:pPr>
      <w:r w:rsidRPr="00B04292">
        <w:rPr>
          <w:sz w:val="28"/>
          <w:szCs w:val="28"/>
        </w:rPr>
        <w:lastRenderedPageBreak/>
        <w:t>В Учреждении могут создаваться на добровольной основе органы ученического самоуправления и ученические объединения. Учреждение предоставляет представителям ученических объединений необходимую информацию и допускает их к участию в заседаниях органов управления Учреждением при обсуждении вопросов, касающихся интересов обучающихся.</w:t>
      </w:r>
    </w:p>
    <w:p w:rsidR="0085080F" w:rsidRDefault="0085080F" w:rsidP="0085080F">
      <w:pPr>
        <w:ind w:firstLine="709"/>
        <w:contextualSpacing/>
        <w:mirrorIndents/>
        <w:rPr>
          <w:sz w:val="28"/>
          <w:szCs w:val="28"/>
        </w:rPr>
      </w:pPr>
    </w:p>
    <w:p w:rsidR="0085080F" w:rsidRDefault="0085080F" w:rsidP="0085080F">
      <w:pPr>
        <w:ind w:firstLine="709"/>
        <w:contextualSpacing/>
        <w:mirrorIndents/>
        <w:rPr>
          <w:sz w:val="28"/>
          <w:szCs w:val="28"/>
        </w:rPr>
      </w:pPr>
    </w:p>
    <w:p w:rsidR="0085080F" w:rsidRDefault="0085080F" w:rsidP="0085080F">
      <w:pPr>
        <w:ind w:firstLine="709"/>
        <w:contextualSpacing/>
        <w:mirrorIndents/>
        <w:rPr>
          <w:sz w:val="28"/>
          <w:szCs w:val="28"/>
        </w:rPr>
      </w:pPr>
    </w:p>
    <w:p w:rsidR="0085080F" w:rsidRPr="00EC3C83" w:rsidRDefault="0085080F" w:rsidP="0085080F">
      <w:pPr>
        <w:ind w:firstLine="709"/>
        <w:contextualSpacing/>
        <w:mirrorIndents/>
        <w:jc w:val="both"/>
        <w:rPr>
          <w:b/>
          <w:color w:val="FF0000"/>
          <w:sz w:val="28"/>
          <w:szCs w:val="28"/>
        </w:rPr>
      </w:pPr>
      <w:r w:rsidRPr="00EC3C83">
        <w:rPr>
          <w:b/>
          <w:color w:val="FF0000"/>
          <w:sz w:val="28"/>
          <w:szCs w:val="28"/>
        </w:rPr>
        <w:t>Для внесения изменений Вам необходимо обратиться в налоговую инспекцию для получения выписки из ЕГРЮЛ (она делается в течени</w:t>
      </w:r>
      <w:proofErr w:type="gramStart"/>
      <w:r w:rsidRPr="00EC3C83">
        <w:rPr>
          <w:b/>
          <w:color w:val="FF0000"/>
          <w:sz w:val="28"/>
          <w:szCs w:val="28"/>
        </w:rPr>
        <w:t>и</w:t>
      </w:r>
      <w:proofErr w:type="gramEnd"/>
      <w:r w:rsidRPr="00EC3C83">
        <w:rPr>
          <w:b/>
          <w:color w:val="FF0000"/>
          <w:sz w:val="28"/>
          <w:szCs w:val="28"/>
        </w:rPr>
        <w:t xml:space="preserve"> 5 рабочих дней бесплатно, или в течении одного дня за 400 руб.) до конца текущей недели т.е. до 11.10.2013г.</w:t>
      </w:r>
    </w:p>
    <w:p w:rsidR="0085080F" w:rsidRPr="00EC3C83" w:rsidRDefault="0085080F" w:rsidP="0085080F">
      <w:pPr>
        <w:ind w:firstLine="709"/>
        <w:contextualSpacing/>
        <w:mirrorIndents/>
        <w:jc w:val="both"/>
        <w:rPr>
          <w:b/>
          <w:color w:val="FF0000"/>
          <w:sz w:val="28"/>
          <w:szCs w:val="28"/>
        </w:rPr>
      </w:pPr>
      <w:r w:rsidRPr="00EC3C83">
        <w:rPr>
          <w:b/>
          <w:color w:val="FF0000"/>
          <w:sz w:val="28"/>
          <w:szCs w:val="28"/>
        </w:rPr>
        <w:t xml:space="preserve">Кроме того необходимо оформить изменения и дополнения надлежащим образом: титульный лист как на Уставе, только прописать, что это изменения и дополнения, все изменения прошить и скрепить листом заверителем в 2-х экземплярах. </w:t>
      </w:r>
    </w:p>
    <w:p w:rsidR="0085080F" w:rsidRPr="00EC3C83" w:rsidRDefault="0085080F" w:rsidP="0085080F">
      <w:pPr>
        <w:ind w:firstLine="709"/>
        <w:contextualSpacing/>
        <w:mirrorIndents/>
        <w:jc w:val="both"/>
        <w:rPr>
          <w:b/>
          <w:color w:val="FF0000"/>
          <w:sz w:val="28"/>
          <w:szCs w:val="28"/>
        </w:rPr>
      </w:pPr>
      <w:r w:rsidRPr="00EC3C83">
        <w:rPr>
          <w:b/>
          <w:color w:val="FF0000"/>
          <w:sz w:val="28"/>
          <w:szCs w:val="28"/>
        </w:rPr>
        <w:t>Как только выписка из ЕГРЮЛ будет на руках Вам необходимо обратиться в отдел образования, для утверждения изменений и в комитет по управлению муниципальным имуществом для согласования.</w:t>
      </w:r>
    </w:p>
    <w:p w:rsidR="0085080F" w:rsidRDefault="0085080F" w:rsidP="0085080F">
      <w:pPr>
        <w:jc w:val="center"/>
        <w:rPr>
          <w:sz w:val="28"/>
          <w:szCs w:val="28"/>
        </w:rPr>
      </w:pPr>
    </w:p>
    <w:p w:rsidR="0096285E" w:rsidRDefault="0096285E"/>
    <w:sectPr w:rsidR="0096285E" w:rsidSect="00962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7D60"/>
    <w:multiLevelType w:val="hybridMultilevel"/>
    <w:tmpl w:val="613496A8"/>
    <w:lvl w:ilvl="0" w:tplc="43DA5B8C">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BC5926"/>
    <w:multiLevelType w:val="hybridMultilevel"/>
    <w:tmpl w:val="937C9C0E"/>
    <w:lvl w:ilvl="0" w:tplc="43DA5B8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7F27FA2"/>
    <w:multiLevelType w:val="hybridMultilevel"/>
    <w:tmpl w:val="A3E87BFA"/>
    <w:lvl w:ilvl="0" w:tplc="43DA5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B1E18"/>
    <w:multiLevelType w:val="multilevel"/>
    <w:tmpl w:val="8DB6E244"/>
    <w:lvl w:ilvl="0">
      <w:start w:val="6"/>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85080F"/>
    <w:rsid w:val="00564307"/>
    <w:rsid w:val="006D5BF9"/>
    <w:rsid w:val="0085080F"/>
    <w:rsid w:val="0096285E"/>
    <w:rsid w:val="00A62CEF"/>
    <w:rsid w:val="00E1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80F"/>
    <w:rPr>
      <w:color w:val="0000FF"/>
      <w:u w:val="single"/>
    </w:rPr>
  </w:style>
  <w:style w:type="paragraph" w:styleId="a4">
    <w:name w:val="List Paragraph"/>
    <w:basedOn w:val="a"/>
    <w:uiPriority w:val="34"/>
    <w:qFormat/>
    <w:rsid w:val="00850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0B18C55CBE780E8300999390F07DAD0B92D4509DA2CE2FC82D4E5EF16488072A02F102AE6E6KDW7G" TargetMode="External"/><Relationship Id="rId13" Type="http://schemas.openxmlformats.org/officeDocument/2006/relationships/hyperlink" Target="consultantplus://offline/ref=0F80B18C55CBE780E8300999390F07DAD0B92D4509DA2CE2FC82D4E5EF16488072A02F102AE6E6KDW7G" TargetMode="External"/><Relationship Id="rId3" Type="http://schemas.openxmlformats.org/officeDocument/2006/relationships/styles" Target="styles.xml"/><Relationship Id="rId7" Type="http://schemas.openxmlformats.org/officeDocument/2006/relationships/hyperlink" Target="consultantplus://offline/ref=0F80B18C55CBE780E8300999390F07DAD0B92D4509DA2CE2FC82D4E5EF16488072A02F102AE6E6KDW7G" TargetMode="External"/><Relationship Id="rId12" Type="http://schemas.openxmlformats.org/officeDocument/2006/relationships/hyperlink" Target="consultantplus://offline/ref=0F80B18C55CBE780E8300999390F07DAD0B52D4A0ADA2CE2FC82D4E5EF16488072A02F102AE6E4KDW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E555F0EA8694B52536090BB6E18216EF266E2E32331139230C7A6F3210C9E63DCDDDC3708130EFp1j7H" TargetMode="External"/><Relationship Id="rId11" Type="http://schemas.openxmlformats.org/officeDocument/2006/relationships/hyperlink" Target="consultantplus://offline/ref=0F80B18C55CBE780E8300999390F07DAD0B92D4509DA2CE2FC82D4E5EF16488072A02F102AE6E6KDW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80B18C55CBE780E8300999390F07DAD8B2294A0DD471E8F4DBD8E7E819179775E923112AE6E5D5KAW6G" TargetMode="External"/><Relationship Id="rId4" Type="http://schemas.openxmlformats.org/officeDocument/2006/relationships/settings" Target="settings.xml"/><Relationship Id="rId9" Type="http://schemas.openxmlformats.org/officeDocument/2006/relationships/hyperlink" Target="consultantplus://offline/ref=0F80B18C55CBE780E8300999390F07DAD8B2294A0DD471E8F4DBD8E7E819179775E923112AE6E5D6KAW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939A7-BF1E-4CDF-89C7-991ACA12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2013-10-09T11:18:00Z</dcterms:created>
  <dcterms:modified xsi:type="dcterms:W3CDTF">2013-10-09T11:56:00Z</dcterms:modified>
</cp:coreProperties>
</file>